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345" w:rsidRDefault="00143B97" w:rsidP="00143B97">
      <w:pPr>
        <w:spacing w:after="0"/>
      </w:pPr>
      <w:r>
        <w:t>LIS518</w:t>
      </w:r>
    </w:p>
    <w:p w:rsidR="00143B97" w:rsidRDefault="00143B97" w:rsidP="00143B97">
      <w:pPr>
        <w:spacing w:after="0"/>
      </w:pPr>
      <w:r>
        <w:t>Fall 2011</w:t>
      </w:r>
    </w:p>
    <w:p w:rsidR="00143B97" w:rsidRDefault="00143B97" w:rsidP="00143B97">
      <w:pPr>
        <w:spacing w:after="0"/>
      </w:pPr>
      <w:r>
        <w:t>Anna Rauvenpoor</w:t>
      </w:r>
    </w:p>
    <w:p w:rsidR="00453345" w:rsidRDefault="00453345"/>
    <w:p w:rsidR="00A1058A" w:rsidRDefault="00A13E70">
      <w:r>
        <w:t>PATHFINDER</w:t>
      </w:r>
      <w:r w:rsidR="00143B97">
        <w:t>:  Iconic Architecture</w:t>
      </w:r>
    </w:p>
    <w:p w:rsidR="00A02EA6" w:rsidRDefault="00E01582">
      <w:r>
        <w:t xml:space="preserve">This pathfinder was constructed to aid in the research of topics related to the subject of iconic architecture.  It is meant to serve the architecture and/or urban planning student at either the undergraduate (upper level) or graduate levels of study.  </w:t>
      </w:r>
      <w:r w:rsidR="004F44A0">
        <w:t xml:space="preserve">This pathfinder will aid in the identification and exploration of notable works of iconic architecture and the architects that design them.  Some of the areas of research this pathfinder </w:t>
      </w:r>
      <w:proofErr w:type="gramStart"/>
      <w:r w:rsidR="004F44A0">
        <w:t>explores  in</w:t>
      </w:r>
      <w:proofErr w:type="gramEnd"/>
      <w:r w:rsidR="004F44A0">
        <w:t xml:space="preserve"> relation to iconic architecture include: </w:t>
      </w:r>
      <w:proofErr w:type="spellStart"/>
      <w:r w:rsidR="004F44A0">
        <w:t>placemaking</w:t>
      </w:r>
      <w:proofErr w:type="spellEnd"/>
      <w:r w:rsidR="004F44A0">
        <w:t xml:space="preserve">, municipal identity, public service, capitalist globalization, transnational capital class development, and sustainability.  </w:t>
      </w:r>
    </w:p>
    <w:p w:rsidR="00342690" w:rsidRPr="00EE4A84" w:rsidRDefault="00342690">
      <w:pPr>
        <w:rPr>
          <w:b/>
          <w:sz w:val="28"/>
          <w:szCs w:val="28"/>
          <w:u w:val="single"/>
        </w:rPr>
      </w:pPr>
      <w:r w:rsidRPr="00EE4A84">
        <w:rPr>
          <w:b/>
          <w:sz w:val="28"/>
          <w:szCs w:val="28"/>
          <w:u w:val="single"/>
        </w:rPr>
        <w:t>Reference Sources:</w:t>
      </w:r>
    </w:p>
    <w:p w:rsidR="00342690" w:rsidRPr="00343978" w:rsidRDefault="00342690" w:rsidP="00342690">
      <w:pPr>
        <w:pStyle w:val="Heading3"/>
        <w:spacing w:before="0" w:beforeAutospacing="0" w:after="0" w:afterAutospacing="0" w:line="225" w:lineRule="atLeast"/>
        <w:rPr>
          <w:rFonts w:asciiTheme="minorHAnsi" w:hAnsiTheme="minorHAnsi" w:cstheme="minorHAnsi"/>
          <w:sz w:val="22"/>
          <w:szCs w:val="22"/>
        </w:rPr>
      </w:pPr>
      <w:r w:rsidRPr="00343978">
        <w:rPr>
          <w:rFonts w:asciiTheme="minorHAnsi" w:hAnsiTheme="minorHAnsi" w:cstheme="minorHAnsi"/>
          <w:sz w:val="22"/>
          <w:szCs w:val="22"/>
        </w:rPr>
        <w:t>Encycloped</w:t>
      </w:r>
      <w:r w:rsidR="00143B97" w:rsidRPr="00343978">
        <w:rPr>
          <w:rFonts w:asciiTheme="minorHAnsi" w:hAnsiTheme="minorHAnsi" w:cstheme="minorHAnsi"/>
          <w:sz w:val="22"/>
          <w:szCs w:val="22"/>
        </w:rPr>
        <w:t>ia of 20th Century Architecture</w:t>
      </w:r>
    </w:p>
    <w:p w:rsidR="00143B97" w:rsidRDefault="00143B97">
      <w:pPr>
        <w:rPr>
          <w:rStyle w:val="apple-style-span"/>
          <w:color w:val="403E3B"/>
          <w:sz w:val="18"/>
          <w:szCs w:val="18"/>
        </w:rPr>
      </w:pPr>
      <w:proofErr w:type="spellStart"/>
      <w:r>
        <w:rPr>
          <w:rStyle w:val="apple-style-span"/>
          <w:rFonts w:ascii="Arial Unicode MS" w:eastAsia="Arial Unicode MS" w:hAnsi="Arial Unicode MS" w:cs="Arial Unicode MS" w:hint="eastAsia"/>
          <w:color w:val="000000"/>
          <w:sz w:val="17"/>
          <w:szCs w:val="17"/>
          <w:shd w:val="clear" w:color="auto" w:fill="FFFFFF"/>
        </w:rPr>
        <w:t>Sennott</w:t>
      </w:r>
      <w:proofErr w:type="spellEnd"/>
      <w:r>
        <w:rPr>
          <w:rStyle w:val="apple-style-span"/>
          <w:rFonts w:ascii="Arial Unicode MS" w:eastAsia="Arial Unicode MS" w:hAnsi="Arial Unicode MS" w:cs="Arial Unicode MS" w:hint="eastAsia"/>
          <w:color w:val="000000"/>
          <w:sz w:val="17"/>
          <w:szCs w:val="17"/>
          <w:shd w:val="clear" w:color="auto" w:fill="FFFFFF"/>
        </w:rPr>
        <w:t>, R. S. (2004).</w:t>
      </w:r>
      <w:r>
        <w:rPr>
          <w:rStyle w:val="apple-converted-space"/>
          <w:rFonts w:ascii="Arial Unicode MS" w:eastAsia="Arial Unicode MS" w:hAnsi="Arial Unicode MS" w:cs="Arial Unicode MS" w:hint="eastAsia"/>
          <w:color w:val="000000"/>
          <w:sz w:val="17"/>
          <w:szCs w:val="17"/>
          <w:shd w:val="clear" w:color="auto" w:fill="FFFFFF"/>
        </w:rPr>
        <w:t> </w:t>
      </w:r>
      <w:proofErr w:type="gramStart"/>
      <w:r>
        <w:rPr>
          <w:rFonts w:ascii="Arial Unicode MS" w:eastAsia="Arial Unicode MS" w:hAnsi="Arial Unicode MS" w:cs="Arial Unicode MS" w:hint="eastAsia"/>
          <w:i/>
          <w:iCs/>
          <w:color w:val="000000"/>
          <w:sz w:val="17"/>
          <w:szCs w:val="17"/>
          <w:shd w:val="clear" w:color="auto" w:fill="FFFFFF"/>
        </w:rPr>
        <w:t>Encyclopedia of 20th century architecture</w:t>
      </w:r>
      <w:r>
        <w:rPr>
          <w:rStyle w:val="apple-style-span"/>
          <w:rFonts w:ascii="Arial Unicode MS" w:eastAsia="Arial Unicode MS" w:hAnsi="Arial Unicode MS" w:cs="Arial Unicode MS" w:hint="eastAsia"/>
          <w:color w:val="000000"/>
          <w:sz w:val="17"/>
          <w:szCs w:val="17"/>
          <w:shd w:val="clear" w:color="auto" w:fill="FFFFFF"/>
        </w:rPr>
        <w:t>.</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New York: Fitzroy Dearborn.</w:t>
      </w:r>
      <w:r>
        <w:rPr>
          <w:rStyle w:val="apple-style-span"/>
          <w:color w:val="403E3B"/>
          <w:sz w:val="18"/>
          <w:szCs w:val="18"/>
        </w:rPr>
        <w:t xml:space="preserve"> </w:t>
      </w:r>
    </w:p>
    <w:p w:rsidR="00342690" w:rsidRPr="006F0E31" w:rsidRDefault="00143B97">
      <w:pPr>
        <w:rPr>
          <w:rStyle w:val="apple-style-span"/>
          <w:color w:val="403E3B"/>
          <w:sz w:val="20"/>
          <w:szCs w:val="20"/>
        </w:rPr>
      </w:pPr>
      <w:r w:rsidRPr="006F0E31">
        <w:rPr>
          <w:rStyle w:val="apple-style-span"/>
          <w:color w:val="403E3B"/>
          <w:sz w:val="20"/>
          <w:szCs w:val="20"/>
        </w:rPr>
        <w:t xml:space="preserve">A three volume set with over 700 </w:t>
      </w:r>
      <w:proofErr w:type="spellStart"/>
      <w:r w:rsidRPr="006F0E31">
        <w:rPr>
          <w:rStyle w:val="apple-style-span"/>
          <w:color w:val="403E3B"/>
          <w:sz w:val="20"/>
          <w:szCs w:val="20"/>
        </w:rPr>
        <w:t>illusrated</w:t>
      </w:r>
      <w:proofErr w:type="spellEnd"/>
      <w:r w:rsidRPr="006F0E31">
        <w:rPr>
          <w:rStyle w:val="apple-style-span"/>
          <w:color w:val="403E3B"/>
          <w:sz w:val="20"/>
          <w:szCs w:val="20"/>
        </w:rPr>
        <w:t xml:space="preserve"> articles from scholarly sources.  This encyclopedia is a great place to begin the research process and also to refer during the process for clarification on a particular building, design, or style.  Cross-referencing and bibliographies make this a helpful source when narrowing in on a topic.</w:t>
      </w:r>
    </w:p>
    <w:p w:rsidR="003C7241" w:rsidRDefault="003C7241">
      <w:pPr>
        <w:rPr>
          <w:rStyle w:val="apple-style-span"/>
          <w:color w:val="403E3B"/>
          <w:sz w:val="18"/>
          <w:szCs w:val="18"/>
        </w:rPr>
      </w:pPr>
    </w:p>
    <w:p w:rsidR="003C7241" w:rsidRPr="00343978" w:rsidRDefault="003C7241" w:rsidP="006F0E31">
      <w:pPr>
        <w:spacing w:after="0"/>
        <w:rPr>
          <w:rFonts w:eastAsia="Times New Roman" w:cstheme="minorHAnsi"/>
          <w:b/>
          <w:bCs/>
        </w:rPr>
      </w:pPr>
      <w:r w:rsidRPr="00343978">
        <w:rPr>
          <w:rFonts w:eastAsia="Times New Roman" w:cstheme="minorHAnsi" w:hint="eastAsia"/>
          <w:b/>
          <w:bCs/>
        </w:rPr>
        <w:t xml:space="preserve">The </w:t>
      </w:r>
      <w:proofErr w:type="spellStart"/>
      <w:r w:rsidRPr="00343978">
        <w:rPr>
          <w:rFonts w:eastAsia="Times New Roman" w:cstheme="minorHAnsi" w:hint="eastAsia"/>
          <w:b/>
          <w:bCs/>
        </w:rPr>
        <w:t>Phaidon</w:t>
      </w:r>
      <w:proofErr w:type="spellEnd"/>
      <w:r w:rsidRPr="00343978">
        <w:rPr>
          <w:rFonts w:eastAsia="Times New Roman" w:cstheme="minorHAnsi" w:hint="eastAsia"/>
          <w:b/>
          <w:bCs/>
        </w:rPr>
        <w:t xml:space="preserve"> </w:t>
      </w:r>
      <w:r w:rsidR="006F0E31" w:rsidRPr="00343978">
        <w:rPr>
          <w:rFonts w:eastAsia="Times New Roman" w:cstheme="minorHAnsi"/>
          <w:b/>
          <w:bCs/>
        </w:rPr>
        <w:t>A</w:t>
      </w:r>
      <w:r w:rsidRPr="00343978">
        <w:rPr>
          <w:rFonts w:eastAsia="Times New Roman" w:cstheme="minorHAnsi" w:hint="eastAsia"/>
          <w:b/>
          <w:bCs/>
        </w:rPr>
        <w:t xml:space="preserve">tlas of </w:t>
      </w:r>
      <w:r w:rsidR="006F0E31" w:rsidRPr="00343978">
        <w:rPr>
          <w:rFonts w:eastAsia="Times New Roman" w:cstheme="minorHAnsi"/>
          <w:b/>
          <w:bCs/>
        </w:rPr>
        <w:t>C</w:t>
      </w:r>
      <w:r w:rsidRPr="00343978">
        <w:rPr>
          <w:rFonts w:eastAsia="Times New Roman" w:cstheme="minorHAnsi" w:hint="eastAsia"/>
          <w:b/>
          <w:bCs/>
        </w:rPr>
        <w:t xml:space="preserve">ontemporary </w:t>
      </w:r>
      <w:r w:rsidR="006F0E31" w:rsidRPr="00343978">
        <w:rPr>
          <w:rFonts w:eastAsia="Times New Roman" w:cstheme="minorHAnsi"/>
          <w:b/>
          <w:bCs/>
        </w:rPr>
        <w:t>W</w:t>
      </w:r>
      <w:r w:rsidRPr="00343978">
        <w:rPr>
          <w:rFonts w:eastAsia="Times New Roman" w:cstheme="minorHAnsi" w:hint="eastAsia"/>
          <w:b/>
          <w:bCs/>
        </w:rPr>
        <w:t xml:space="preserve">orld </w:t>
      </w:r>
      <w:r w:rsidR="006F0E31" w:rsidRPr="00343978">
        <w:rPr>
          <w:rFonts w:eastAsia="Times New Roman" w:cstheme="minorHAnsi"/>
          <w:b/>
          <w:bCs/>
        </w:rPr>
        <w:t>A</w:t>
      </w:r>
      <w:r w:rsidRPr="00343978">
        <w:rPr>
          <w:rFonts w:eastAsia="Times New Roman" w:cstheme="minorHAnsi" w:hint="eastAsia"/>
          <w:b/>
          <w:bCs/>
        </w:rPr>
        <w:t>rchitecture</w:t>
      </w:r>
    </w:p>
    <w:p w:rsidR="006F0E31" w:rsidRDefault="006F0E31" w:rsidP="006F0E31">
      <w:pPr>
        <w:spacing w:after="0"/>
        <w:rPr>
          <w:rStyle w:val="apple-style-span"/>
          <w:rFonts w:ascii="Arial Unicode MS" w:eastAsia="Arial Unicode MS" w:hAnsi="Arial Unicode MS" w:cs="Arial Unicode MS"/>
          <w:color w:val="000000"/>
          <w:sz w:val="17"/>
          <w:szCs w:val="17"/>
          <w:shd w:val="clear" w:color="auto" w:fill="FFFFFF"/>
        </w:rPr>
      </w:pPr>
      <w:proofErr w:type="spellStart"/>
      <w:r>
        <w:rPr>
          <w:rStyle w:val="apple-style-span"/>
          <w:rFonts w:ascii="Arial Unicode MS" w:eastAsia="Arial Unicode MS" w:hAnsi="Arial Unicode MS" w:cs="Arial Unicode MS" w:hint="eastAsia"/>
          <w:color w:val="000000"/>
          <w:sz w:val="17"/>
          <w:szCs w:val="17"/>
          <w:shd w:val="clear" w:color="auto" w:fill="FFFFFF"/>
        </w:rPr>
        <w:t>Phaidon</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Press. </w:t>
      </w:r>
      <w:proofErr w:type="gramStart"/>
      <w:r>
        <w:rPr>
          <w:rStyle w:val="apple-style-span"/>
          <w:rFonts w:ascii="Arial Unicode MS" w:eastAsia="Arial Unicode MS" w:hAnsi="Arial Unicode MS" w:cs="Arial Unicode MS" w:hint="eastAsia"/>
          <w:color w:val="000000"/>
          <w:sz w:val="17"/>
          <w:szCs w:val="17"/>
          <w:shd w:val="clear" w:color="auto" w:fill="FFFFFF"/>
        </w:rPr>
        <w:t>(2004).</w:t>
      </w:r>
      <w:r>
        <w:rPr>
          <w:rStyle w:val="apple-converted-space"/>
          <w:rFonts w:ascii="Arial Unicode MS" w:eastAsia="Arial Unicode MS" w:hAnsi="Arial Unicode MS" w:cs="Arial Unicode MS" w:hint="eastAsia"/>
          <w:color w:val="000000"/>
          <w:sz w:val="17"/>
          <w:szCs w:val="17"/>
          <w:shd w:val="clear" w:color="auto" w:fill="FFFFFF"/>
        </w:rPr>
        <w:t> </w:t>
      </w:r>
      <w:r>
        <w:rPr>
          <w:rFonts w:ascii="Arial Unicode MS" w:eastAsia="Arial Unicode MS" w:hAnsi="Arial Unicode MS" w:cs="Arial Unicode MS" w:hint="eastAsia"/>
          <w:i/>
          <w:iCs/>
          <w:color w:val="000000"/>
          <w:sz w:val="17"/>
          <w:szCs w:val="17"/>
          <w:shd w:val="clear" w:color="auto" w:fill="FFFFFF"/>
        </w:rPr>
        <w:t xml:space="preserve">The </w:t>
      </w:r>
      <w:proofErr w:type="spellStart"/>
      <w:r>
        <w:rPr>
          <w:rFonts w:ascii="Arial Unicode MS" w:eastAsia="Arial Unicode MS" w:hAnsi="Arial Unicode MS" w:cs="Arial Unicode MS" w:hint="eastAsia"/>
          <w:i/>
          <w:iCs/>
          <w:color w:val="000000"/>
          <w:sz w:val="17"/>
          <w:szCs w:val="17"/>
          <w:shd w:val="clear" w:color="auto" w:fill="FFFFFF"/>
        </w:rPr>
        <w:t>Phaidon</w:t>
      </w:r>
      <w:proofErr w:type="spellEnd"/>
      <w:r>
        <w:rPr>
          <w:rFonts w:ascii="Arial Unicode MS" w:eastAsia="Arial Unicode MS" w:hAnsi="Arial Unicode MS" w:cs="Arial Unicode MS" w:hint="eastAsia"/>
          <w:i/>
          <w:iCs/>
          <w:color w:val="000000"/>
          <w:sz w:val="17"/>
          <w:szCs w:val="17"/>
          <w:shd w:val="clear" w:color="auto" w:fill="FFFFFF"/>
        </w:rPr>
        <w:t xml:space="preserve"> atlas of contemporary world architecture</w:t>
      </w:r>
      <w:r>
        <w:rPr>
          <w:rStyle w:val="apple-style-span"/>
          <w:rFonts w:ascii="Arial Unicode MS" w:eastAsia="Arial Unicode MS" w:hAnsi="Arial Unicode MS" w:cs="Arial Unicode MS" w:hint="eastAsia"/>
          <w:color w:val="000000"/>
          <w:sz w:val="17"/>
          <w:szCs w:val="17"/>
          <w:shd w:val="clear" w:color="auto" w:fill="FFFFFF"/>
        </w:rPr>
        <w:t>.</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London: </w:t>
      </w:r>
      <w:proofErr w:type="spellStart"/>
      <w:r>
        <w:rPr>
          <w:rStyle w:val="apple-style-span"/>
          <w:rFonts w:ascii="Arial Unicode MS" w:eastAsia="Arial Unicode MS" w:hAnsi="Arial Unicode MS" w:cs="Arial Unicode MS" w:hint="eastAsia"/>
          <w:color w:val="000000"/>
          <w:sz w:val="17"/>
          <w:szCs w:val="17"/>
          <w:shd w:val="clear" w:color="auto" w:fill="FFFFFF"/>
        </w:rPr>
        <w:t>Phaidon</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Press.</w:t>
      </w:r>
    </w:p>
    <w:p w:rsidR="006F0E31" w:rsidRPr="006F0E31" w:rsidRDefault="006F0E31" w:rsidP="006F0E31">
      <w:pPr>
        <w:spacing w:after="0"/>
        <w:rPr>
          <w:rStyle w:val="apple-style-span"/>
          <w:rFonts w:ascii="Arial Unicode MS" w:eastAsia="Arial Unicode MS" w:hAnsi="Arial Unicode MS" w:cs="Arial Unicode MS"/>
          <w:color w:val="000000"/>
          <w:sz w:val="17"/>
          <w:szCs w:val="17"/>
          <w:shd w:val="clear" w:color="auto" w:fill="FFFFFF"/>
        </w:rPr>
      </w:pPr>
    </w:p>
    <w:p w:rsidR="003C7241" w:rsidRPr="006F0E31" w:rsidRDefault="006F0E31">
      <w:pPr>
        <w:rPr>
          <w:rStyle w:val="apple-style-span"/>
          <w:color w:val="403E3B"/>
          <w:sz w:val="20"/>
          <w:szCs w:val="20"/>
        </w:rPr>
      </w:pPr>
      <w:r w:rsidRPr="006F0E31">
        <w:rPr>
          <w:rStyle w:val="apple-style-span"/>
          <w:color w:val="403E3B"/>
          <w:sz w:val="20"/>
          <w:szCs w:val="20"/>
        </w:rPr>
        <w:t>An atlas of more than 1,000 of the world’s most notable works of contemporary architecture built since 1998.  Geographically organized, this is a valuable source to consult when researching the architecture of specific cities.</w:t>
      </w:r>
      <w:r>
        <w:rPr>
          <w:rStyle w:val="apple-style-span"/>
          <w:color w:val="403E3B"/>
          <w:sz w:val="20"/>
          <w:szCs w:val="20"/>
        </w:rPr>
        <w:t xml:space="preserve">  Color photographs and line drawings provide the graphic information while text regarding the buildings, regions, and architects provide a foundation of knowledge beyond a general overview.</w:t>
      </w:r>
    </w:p>
    <w:p w:rsidR="00527220" w:rsidRDefault="00527220">
      <w:pPr>
        <w:rPr>
          <w:b/>
          <w:sz w:val="28"/>
          <w:szCs w:val="28"/>
          <w:u w:val="single"/>
        </w:rPr>
      </w:pPr>
      <w:r w:rsidRPr="00343978">
        <w:rPr>
          <w:b/>
          <w:sz w:val="28"/>
          <w:szCs w:val="28"/>
          <w:u w:val="single"/>
        </w:rPr>
        <w:t>Websites:</w:t>
      </w:r>
    </w:p>
    <w:p w:rsidR="00343978" w:rsidRPr="006F6408" w:rsidRDefault="006F6408" w:rsidP="006F6408">
      <w:pPr>
        <w:spacing w:after="0" w:line="225" w:lineRule="atLeast"/>
        <w:outlineLvl w:val="2"/>
        <w:rPr>
          <w:rFonts w:ascii="Times New Roman" w:eastAsia="Times New Roman" w:hAnsi="Times New Roman" w:cs="Times New Roman"/>
          <w:b/>
          <w:bCs/>
          <w:color w:val="403E3B"/>
          <w:sz w:val="18"/>
          <w:szCs w:val="18"/>
        </w:rPr>
      </w:pPr>
      <w:r w:rsidRPr="00343978">
        <w:rPr>
          <w:rFonts w:eastAsia="Times New Roman" w:cstheme="minorHAnsi"/>
          <w:b/>
          <w:bCs/>
        </w:rPr>
        <w:t>Skyscraper</w:t>
      </w:r>
      <w:r w:rsidR="00BF7633">
        <w:rPr>
          <w:rFonts w:eastAsia="Times New Roman" w:cstheme="minorHAnsi"/>
          <w:b/>
          <w:bCs/>
        </w:rPr>
        <w:t xml:space="preserve"> </w:t>
      </w:r>
      <w:proofErr w:type="gramStart"/>
      <w:r w:rsidRPr="00343978">
        <w:rPr>
          <w:rFonts w:eastAsia="Times New Roman" w:cstheme="minorHAnsi"/>
          <w:b/>
          <w:bCs/>
        </w:rPr>
        <w:t>Page</w:t>
      </w:r>
      <w:r w:rsidR="00343978">
        <w:rPr>
          <w:rFonts w:eastAsia="Times New Roman" w:cstheme="minorHAnsi"/>
          <w:b/>
          <w:bCs/>
        </w:rPr>
        <w:t xml:space="preserve">  </w:t>
      </w:r>
      <w:r w:rsidR="00B618DB">
        <w:t>http</w:t>
      </w:r>
      <w:proofErr w:type="gramEnd"/>
      <w:r w:rsidR="00B618DB">
        <w:t>://skyscraperpage.com</w:t>
      </w:r>
    </w:p>
    <w:p w:rsidR="006F6408" w:rsidRPr="006F6408" w:rsidRDefault="00343978" w:rsidP="006F6408">
      <w:pPr>
        <w:spacing w:after="240" w:line="225" w:lineRule="atLeast"/>
        <w:rPr>
          <w:rFonts w:ascii="Times New Roman" w:eastAsia="Times New Roman" w:hAnsi="Times New Roman" w:cs="Times New Roman"/>
          <w:color w:val="403E3B"/>
          <w:sz w:val="18"/>
          <w:szCs w:val="18"/>
        </w:rPr>
      </w:pPr>
      <w:proofErr w:type="spellStart"/>
      <w:r>
        <w:rPr>
          <w:rStyle w:val="apple-style-span"/>
          <w:rFonts w:ascii="Arial Unicode MS" w:eastAsia="Arial Unicode MS" w:hAnsi="Arial Unicode MS" w:cs="Arial Unicode MS" w:hint="eastAsia"/>
          <w:color w:val="000000"/>
          <w:sz w:val="17"/>
          <w:szCs w:val="17"/>
          <w:shd w:val="clear" w:color="auto" w:fill="FFFFFF"/>
        </w:rPr>
        <w:t>Leblanc</w:t>
      </w:r>
      <w:proofErr w:type="gramStart"/>
      <w:r>
        <w:rPr>
          <w:rStyle w:val="apple-style-span"/>
          <w:rFonts w:ascii="Arial Unicode MS" w:eastAsia="Arial Unicode MS" w:hAnsi="Arial Unicode MS" w:cs="Arial Unicode MS" w:hint="eastAsia"/>
          <w:color w:val="000000"/>
          <w:sz w:val="17"/>
          <w:szCs w:val="17"/>
          <w:shd w:val="clear" w:color="auto" w:fill="FFFFFF"/>
        </w:rPr>
        <w:t>,Dylan</w:t>
      </w:r>
      <w:proofErr w:type="spellEnd"/>
      <w:proofErr w:type="gramEnd"/>
      <w:r>
        <w:rPr>
          <w:rStyle w:val="apple-style-span"/>
          <w:rFonts w:ascii="Arial Unicode MS" w:eastAsia="Arial Unicode MS" w:hAnsi="Arial Unicode MS" w:cs="Arial Unicode MS" w:hint="eastAsia"/>
          <w:color w:val="000000"/>
          <w:sz w:val="17"/>
          <w:szCs w:val="17"/>
          <w:shd w:val="clear" w:color="auto" w:fill="FFFFFF"/>
        </w:rPr>
        <w:t xml:space="preserve">. </w:t>
      </w:r>
      <w:proofErr w:type="gramStart"/>
      <w:r>
        <w:rPr>
          <w:rStyle w:val="apple-style-span"/>
          <w:rFonts w:ascii="Arial Unicode MS" w:eastAsia="Arial Unicode MS" w:hAnsi="Arial Unicode MS" w:cs="Arial Unicode MS" w:hint="eastAsia"/>
          <w:color w:val="000000"/>
          <w:sz w:val="17"/>
          <w:szCs w:val="17"/>
          <w:shd w:val="clear" w:color="auto" w:fill="FFFFFF"/>
        </w:rPr>
        <w:t>(</w:t>
      </w:r>
      <w:proofErr w:type="spellStart"/>
      <w:r>
        <w:rPr>
          <w:rStyle w:val="apple-style-span"/>
          <w:rFonts w:ascii="Arial Unicode MS" w:eastAsia="Arial Unicode MS" w:hAnsi="Arial Unicode MS" w:cs="Arial Unicode MS" w:hint="eastAsia"/>
          <w:color w:val="000000"/>
          <w:sz w:val="17"/>
          <w:szCs w:val="17"/>
          <w:shd w:val="clear" w:color="auto" w:fill="FFFFFF"/>
        </w:rPr>
        <w:t>n.d.</w:t>
      </w:r>
      <w:proofErr w:type="spellEnd"/>
      <w:r>
        <w:rPr>
          <w:rStyle w:val="apple-style-span"/>
          <w:rFonts w:ascii="Arial Unicode MS" w:eastAsia="Arial Unicode MS" w:hAnsi="Arial Unicode MS" w:cs="Arial Unicode MS" w:hint="eastAsia"/>
          <w:color w:val="000000"/>
          <w:sz w:val="17"/>
          <w:szCs w:val="17"/>
          <w:shd w:val="clear" w:color="auto" w:fill="FFFFFF"/>
        </w:rPr>
        <w:t>).</w:t>
      </w:r>
      <w:proofErr w:type="gramEnd"/>
      <w:r>
        <w:rPr>
          <w:rStyle w:val="apple-converted-space"/>
          <w:rFonts w:ascii="Arial Unicode MS" w:eastAsia="Arial Unicode MS" w:hAnsi="Arial Unicode MS" w:cs="Arial Unicode MS" w:hint="eastAsia"/>
          <w:color w:val="000000"/>
          <w:sz w:val="17"/>
          <w:szCs w:val="17"/>
          <w:shd w:val="clear" w:color="auto" w:fill="FFFFFF"/>
        </w:rPr>
        <w:t> </w:t>
      </w:r>
      <w:proofErr w:type="gramStart"/>
      <w:r>
        <w:rPr>
          <w:rFonts w:ascii="Arial Unicode MS" w:eastAsia="Arial Unicode MS" w:hAnsi="Arial Unicode MS" w:cs="Arial Unicode MS" w:hint="eastAsia"/>
          <w:i/>
          <w:iCs/>
          <w:color w:val="000000"/>
          <w:sz w:val="17"/>
          <w:szCs w:val="17"/>
          <w:shd w:val="clear" w:color="auto" w:fill="FFFFFF"/>
        </w:rPr>
        <w:t>SkyscraperPage.com</w:t>
      </w:r>
      <w:r>
        <w:rPr>
          <w:rStyle w:val="apple-style-span"/>
          <w:rFonts w:ascii="Arial Unicode MS" w:eastAsia="Arial Unicode MS" w:hAnsi="Arial Unicode MS" w:cs="Arial Unicode MS" w:hint="eastAsia"/>
          <w:color w:val="000000"/>
          <w:sz w:val="17"/>
          <w:szCs w:val="17"/>
          <w:shd w:val="clear" w:color="auto" w:fill="FFFFFF"/>
        </w:rPr>
        <w:t>.</w:t>
      </w:r>
      <w:proofErr w:type="gramEnd"/>
    </w:p>
    <w:p w:rsidR="00A13E70" w:rsidRDefault="00343978">
      <w:pPr>
        <w:rPr>
          <w:rStyle w:val="apple-style-span"/>
          <w:color w:val="403E3B"/>
          <w:sz w:val="20"/>
          <w:szCs w:val="20"/>
        </w:rPr>
      </w:pPr>
      <w:r w:rsidRPr="00BF7633">
        <w:rPr>
          <w:rStyle w:val="apple-style-span"/>
          <w:color w:val="403E3B"/>
          <w:sz w:val="20"/>
          <w:szCs w:val="20"/>
        </w:rPr>
        <w:t xml:space="preserve">Detailed statistical and comparative information is provided about skyscrapers and tall buildings around the world.  The graphic representations provide context when comparing buildings and skylines.  Browse by geographic location or search using building statistics or geographic location.  Great source for a general overview of the </w:t>
      </w:r>
      <w:r w:rsidR="00BF7633" w:rsidRPr="00BF7633">
        <w:rPr>
          <w:rStyle w:val="apple-style-span"/>
          <w:color w:val="403E3B"/>
          <w:sz w:val="20"/>
          <w:szCs w:val="20"/>
        </w:rPr>
        <w:t>status of building projects past and present in a particular city.</w:t>
      </w:r>
    </w:p>
    <w:p w:rsidR="00A831CF" w:rsidRPr="00BF7633" w:rsidRDefault="00A831CF">
      <w:pPr>
        <w:rPr>
          <w:rStyle w:val="apple-style-span"/>
          <w:color w:val="403E3B"/>
          <w:sz w:val="20"/>
          <w:szCs w:val="20"/>
        </w:rPr>
      </w:pPr>
    </w:p>
    <w:p w:rsidR="00195B63" w:rsidRDefault="00BF7633" w:rsidP="00BF7633">
      <w:pPr>
        <w:spacing w:after="0" w:line="240" w:lineRule="auto"/>
      </w:pPr>
      <w:r w:rsidRPr="00BF7633">
        <w:rPr>
          <w:b/>
        </w:rPr>
        <w:lastRenderedPageBreak/>
        <w:t xml:space="preserve">Great Buildings </w:t>
      </w:r>
      <w:proofErr w:type="gramStart"/>
      <w:r w:rsidRPr="00BF7633">
        <w:rPr>
          <w:b/>
        </w:rPr>
        <w:t>Collections</w:t>
      </w:r>
      <w:r>
        <w:t xml:space="preserve">  </w:t>
      </w:r>
      <w:r w:rsidR="00B618DB">
        <w:t>http</w:t>
      </w:r>
      <w:proofErr w:type="gramEnd"/>
      <w:r w:rsidR="00B618DB">
        <w:t>://www.greatbuildings.com</w:t>
      </w:r>
    </w:p>
    <w:p w:rsidR="00BF7633" w:rsidRDefault="00BF7633" w:rsidP="00BF7633">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gramStart"/>
      <w:r>
        <w:rPr>
          <w:rStyle w:val="apple-style-span"/>
          <w:rFonts w:ascii="Arial Unicode MS" w:eastAsia="Arial Unicode MS" w:hAnsi="Arial Unicode MS" w:cs="Arial Unicode MS" w:hint="eastAsia"/>
          <w:color w:val="000000"/>
          <w:sz w:val="17"/>
          <w:szCs w:val="17"/>
          <w:shd w:val="clear" w:color="auto" w:fill="FFFFFF"/>
        </w:rPr>
        <w:t>Matthews, K., &amp; Artifice, Inc. (1997).</w:t>
      </w:r>
      <w:proofErr w:type="gramEnd"/>
      <w:r>
        <w:rPr>
          <w:rStyle w:val="apple-converted-space"/>
          <w:rFonts w:ascii="Arial Unicode MS" w:eastAsia="Arial Unicode MS" w:hAnsi="Arial Unicode MS" w:cs="Arial Unicode MS" w:hint="eastAsia"/>
          <w:color w:val="000000"/>
          <w:sz w:val="17"/>
          <w:szCs w:val="17"/>
          <w:shd w:val="clear" w:color="auto" w:fill="FFFFFF"/>
        </w:rPr>
        <w:t> </w:t>
      </w:r>
      <w:proofErr w:type="gramStart"/>
      <w:r>
        <w:rPr>
          <w:rFonts w:ascii="Arial Unicode MS" w:eastAsia="Arial Unicode MS" w:hAnsi="Arial Unicode MS" w:cs="Arial Unicode MS" w:hint="eastAsia"/>
          <w:i/>
          <w:iCs/>
          <w:color w:val="000000"/>
          <w:sz w:val="17"/>
          <w:szCs w:val="17"/>
          <w:shd w:val="clear" w:color="auto" w:fill="FFFFFF"/>
        </w:rPr>
        <w:t>The great buildings collection</w:t>
      </w:r>
      <w:r>
        <w:rPr>
          <w:rStyle w:val="apple-style-span"/>
          <w:rFonts w:ascii="Arial Unicode MS" w:eastAsia="Arial Unicode MS" w:hAnsi="Arial Unicode MS" w:cs="Arial Unicode MS" w:hint="eastAsia"/>
          <w:color w:val="000000"/>
          <w:sz w:val="17"/>
          <w:szCs w:val="17"/>
          <w:shd w:val="clear" w:color="auto" w:fill="FFFFFF"/>
        </w:rPr>
        <w:t>.</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Eugene, OR: Artifice, Inc.</w:t>
      </w:r>
    </w:p>
    <w:p w:rsidR="00BF7633" w:rsidRDefault="00BF7633" w:rsidP="00BF7633">
      <w:pPr>
        <w:spacing w:after="0" w:line="240" w:lineRule="auto"/>
      </w:pPr>
    </w:p>
    <w:p w:rsidR="00195B63" w:rsidRPr="00A2143B" w:rsidRDefault="00BF7633">
      <w:pPr>
        <w:rPr>
          <w:rStyle w:val="apple-style-span"/>
          <w:color w:val="403E3B"/>
          <w:sz w:val="20"/>
          <w:szCs w:val="20"/>
        </w:rPr>
      </w:pPr>
      <w:r w:rsidRPr="00A2143B">
        <w:rPr>
          <w:rStyle w:val="apple-style-span"/>
          <w:color w:val="403E3B"/>
          <w:sz w:val="20"/>
          <w:szCs w:val="20"/>
        </w:rPr>
        <w:t xml:space="preserve">Created by </w:t>
      </w:r>
      <w:proofErr w:type="spellStart"/>
      <w:r w:rsidRPr="00A2143B">
        <w:rPr>
          <w:rStyle w:val="apple-style-span"/>
          <w:color w:val="403E3B"/>
          <w:sz w:val="20"/>
          <w:szCs w:val="20"/>
        </w:rPr>
        <w:t>ArchitectureWeek</w:t>
      </w:r>
      <w:proofErr w:type="spellEnd"/>
      <w:r w:rsidRPr="00A2143B">
        <w:rPr>
          <w:rStyle w:val="apple-style-span"/>
          <w:color w:val="403E3B"/>
          <w:sz w:val="20"/>
          <w:szCs w:val="20"/>
        </w:rPr>
        <w:t xml:space="preserve"> electronic magazine, this site also offers access to the magazine.  The site covers world architecture</w:t>
      </w:r>
      <w:r w:rsidR="00A2143B" w:rsidRPr="00A2143B">
        <w:rPr>
          <w:rStyle w:val="apple-style-span"/>
          <w:color w:val="403E3B"/>
          <w:sz w:val="20"/>
          <w:szCs w:val="20"/>
        </w:rPr>
        <w:t xml:space="preserve"> and </w:t>
      </w:r>
      <w:r w:rsidRPr="00A2143B">
        <w:rPr>
          <w:rStyle w:val="apple-style-span"/>
          <w:color w:val="403E3B"/>
          <w:sz w:val="20"/>
          <w:szCs w:val="20"/>
        </w:rPr>
        <w:t>architects</w:t>
      </w:r>
      <w:r w:rsidR="00A2143B" w:rsidRPr="00A2143B">
        <w:rPr>
          <w:rStyle w:val="apple-style-span"/>
          <w:color w:val="403E3B"/>
          <w:sz w:val="20"/>
          <w:szCs w:val="20"/>
        </w:rPr>
        <w:t xml:space="preserve"> with bibliographies and links making it a solid general and important cross-referencing source.</w:t>
      </w:r>
      <w:r w:rsidR="00A2143B">
        <w:rPr>
          <w:rStyle w:val="apple-style-span"/>
          <w:color w:val="403E3B"/>
          <w:sz w:val="20"/>
          <w:szCs w:val="20"/>
        </w:rPr>
        <w:t xml:space="preserve">  The 3-D building models provide contextual spatial data that build on the photographic images, drawings, and text.  Search by building, architect, or geographic location.  Browse by type or style.</w:t>
      </w:r>
    </w:p>
    <w:p w:rsidR="00A831CF" w:rsidRDefault="00A831CF" w:rsidP="00A831CF">
      <w:pPr>
        <w:spacing w:after="0" w:line="240" w:lineRule="auto"/>
        <w:rPr>
          <w:rStyle w:val="apple-style-span"/>
          <w:rFonts w:ascii="Arial Unicode MS" w:eastAsia="Arial Unicode MS" w:hAnsi="Arial Unicode MS" w:cs="Arial Unicode MS"/>
          <w:color w:val="000000"/>
          <w:sz w:val="17"/>
          <w:szCs w:val="17"/>
          <w:shd w:val="clear" w:color="auto" w:fill="FFFFFF"/>
        </w:rPr>
      </w:pPr>
      <w:r w:rsidRPr="00A831CF">
        <w:rPr>
          <w:b/>
        </w:rPr>
        <w:t xml:space="preserve">The </w:t>
      </w:r>
      <w:proofErr w:type="spellStart"/>
      <w:r w:rsidRPr="00A831CF">
        <w:rPr>
          <w:b/>
        </w:rPr>
        <w:t>Pritzker</w:t>
      </w:r>
      <w:proofErr w:type="spellEnd"/>
      <w:r w:rsidRPr="00A831CF">
        <w:rPr>
          <w:b/>
        </w:rPr>
        <w:t xml:space="preserve"> Architecture </w:t>
      </w:r>
      <w:proofErr w:type="gramStart"/>
      <w:r w:rsidRPr="00A831CF">
        <w:rPr>
          <w:b/>
        </w:rPr>
        <w:t>Prize</w:t>
      </w:r>
      <w:r>
        <w:t xml:space="preserve">  </w:t>
      </w:r>
      <w:r w:rsidRPr="00B618DB">
        <w:t>http</w:t>
      </w:r>
      <w:proofErr w:type="gramEnd"/>
      <w:r w:rsidRPr="00B618DB">
        <w:t>://www.pritz</w:t>
      </w:r>
      <w:r w:rsidR="00B618DB">
        <w:t>kerprize.com</w:t>
      </w:r>
    </w:p>
    <w:p w:rsidR="003D0FD6" w:rsidRDefault="00A831CF" w:rsidP="00A831CF">
      <w:pPr>
        <w:spacing w:after="0" w:line="240" w:lineRule="auto"/>
      </w:pPr>
      <w:proofErr w:type="gramStart"/>
      <w:r>
        <w:rPr>
          <w:rStyle w:val="apple-style-span"/>
          <w:rFonts w:ascii="Arial Unicode MS" w:eastAsia="Arial Unicode MS" w:hAnsi="Arial Unicode MS" w:cs="Arial Unicode MS" w:hint="eastAsia"/>
          <w:color w:val="000000"/>
          <w:sz w:val="17"/>
          <w:szCs w:val="17"/>
          <w:shd w:val="clear" w:color="auto" w:fill="FFFFFF"/>
        </w:rPr>
        <w:t>Hyatt Foundation.</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(1995).</w:t>
      </w:r>
      <w:r>
        <w:rPr>
          <w:rStyle w:val="apple-converted-space"/>
          <w:rFonts w:ascii="Arial Unicode MS" w:eastAsia="Arial Unicode MS" w:hAnsi="Arial Unicode MS" w:cs="Arial Unicode MS" w:hint="eastAsia"/>
          <w:color w:val="000000"/>
          <w:sz w:val="17"/>
          <w:szCs w:val="17"/>
          <w:shd w:val="clear" w:color="auto" w:fill="FFFFFF"/>
        </w:rPr>
        <w:t> </w:t>
      </w:r>
      <w:proofErr w:type="gramStart"/>
      <w:r>
        <w:rPr>
          <w:rFonts w:ascii="Arial Unicode MS" w:eastAsia="Arial Unicode MS" w:hAnsi="Arial Unicode MS" w:cs="Arial Unicode MS" w:hint="eastAsia"/>
          <w:i/>
          <w:iCs/>
          <w:color w:val="000000"/>
          <w:sz w:val="17"/>
          <w:szCs w:val="17"/>
          <w:shd w:val="clear" w:color="auto" w:fill="FFFFFF"/>
        </w:rPr>
        <w:t>The</w:t>
      </w:r>
      <w:proofErr w:type="gramEnd"/>
      <w:r>
        <w:rPr>
          <w:rFonts w:ascii="Arial Unicode MS" w:eastAsia="Arial Unicode MS" w:hAnsi="Arial Unicode MS" w:cs="Arial Unicode MS" w:hint="eastAsia"/>
          <w:i/>
          <w:iCs/>
          <w:color w:val="000000"/>
          <w:sz w:val="17"/>
          <w:szCs w:val="17"/>
          <w:shd w:val="clear" w:color="auto" w:fill="FFFFFF"/>
        </w:rPr>
        <w:t xml:space="preserve"> </w:t>
      </w:r>
      <w:proofErr w:type="spellStart"/>
      <w:r>
        <w:rPr>
          <w:rFonts w:ascii="Arial Unicode MS" w:eastAsia="Arial Unicode MS" w:hAnsi="Arial Unicode MS" w:cs="Arial Unicode MS" w:hint="eastAsia"/>
          <w:i/>
          <w:iCs/>
          <w:color w:val="000000"/>
          <w:sz w:val="17"/>
          <w:szCs w:val="17"/>
          <w:shd w:val="clear" w:color="auto" w:fill="FFFFFF"/>
        </w:rPr>
        <w:t>Pritzker</w:t>
      </w:r>
      <w:proofErr w:type="spellEnd"/>
      <w:r>
        <w:rPr>
          <w:rFonts w:ascii="Arial Unicode MS" w:eastAsia="Arial Unicode MS" w:hAnsi="Arial Unicode MS" w:cs="Arial Unicode MS" w:hint="eastAsia"/>
          <w:i/>
          <w:iCs/>
          <w:color w:val="000000"/>
          <w:sz w:val="17"/>
          <w:szCs w:val="17"/>
          <w:shd w:val="clear" w:color="auto" w:fill="FFFFFF"/>
        </w:rPr>
        <w:t xml:space="preserve"> Architecture Prize</w:t>
      </w:r>
      <w:r>
        <w:rPr>
          <w:rStyle w:val="apple-style-span"/>
          <w:rFonts w:ascii="Arial Unicode MS" w:eastAsia="Arial Unicode MS" w:hAnsi="Arial Unicode MS" w:cs="Arial Unicode MS" w:hint="eastAsia"/>
          <w:color w:val="000000"/>
          <w:sz w:val="17"/>
          <w:szCs w:val="17"/>
          <w:shd w:val="clear" w:color="auto" w:fill="FFFFFF"/>
        </w:rPr>
        <w:t>. Los Angeles, CA: Hyatt Foundation.</w:t>
      </w:r>
      <w:r>
        <w:t xml:space="preserve">  </w:t>
      </w:r>
    </w:p>
    <w:p w:rsidR="00A831CF" w:rsidRDefault="00A831CF" w:rsidP="00A831CF">
      <w:pPr>
        <w:spacing w:after="0" w:line="240" w:lineRule="auto"/>
      </w:pPr>
    </w:p>
    <w:p w:rsidR="00EE4A84" w:rsidRDefault="00A831CF" w:rsidP="00EE4A84">
      <w:pPr>
        <w:rPr>
          <w:rStyle w:val="apple-style-span"/>
          <w:color w:val="403E3B"/>
          <w:sz w:val="20"/>
          <w:szCs w:val="20"/>
        </w:rPr>
      </w:pPr>
      <w:r>
        <w:rPr>
          <w:rStyle w:val="apple-style-span"/>
          <w:color w:val="403E3B"/>
          <w:sz w:val="20"/>
          <w:szCs w:val="20"/>
        </w:rPr>
        <w:t xml:space="preserve">The </w:t>
      </w:r>
      <w:proofErr w:type="spellStart"/>
      <w:r>
        <w:rPr>
          <w:rStyle w:val="apple-style-span"/>
          <w:color w:val="403E3B"/>
          <w:sz w:val="20"/>
          <w:szCs w:val="20"/>
        </w:rPr>
        <w:t>Pritzker</w:t>
      </w:r>
      <w:proofErr w:type="spellEnd"/>
      <w:r>
        <w:rPr>
          <w:rStyle w:val="apple-style-span"/>
          <w:color w:val="403E3B"/>
          <w:sz w:val="20"/>
          <w:szCs w:val="20"/>
        </w:rPr>
        <w:t xml:space="preserve"> Prize celebrates the “art of architecture” and “its impact on human behavior”.  Many of the recipients of this award are high-profile “</w:t>
      </w:r>
      <w:proofErr w:type="spellStart"/>
      <w:r>
        <w:rPr>
          <w:rStyle w:val="apple-style-span"/>
          <w:color w:val="403E3B"/>
          <w:sz w:val="20"/>
          <w:szCs w:val="20"/>
        </w:rPr>
        <w:t>starchitects</w:t>
      </w:r>
      <w:proofErr w:type="spellEnd"/>
      <w:r>
        <w:rPr>
          <w:rStyle w:val="apple-style-span"/>
          <w:color w:val="403E3B"/>
          <w:sz w:val="20"/>
          <w:szCs w:val="20"/>
        </w:rPr>
        <w:t>” and creators of iconic architecture.</w:t>
      </w:r>
      <w:r w:rsidR="00B618DB">
        <w:rPr>
          <w:rStyle w:val="apple-style-span"/>
          <w:color w:val="403E3B"/>
          <w:sz w:val="20"/>
          <w:szCs w:val="20"/>
        </w:rPr>
        <w:t xml:space="preserve">  Profiles, biographies, and links to their work are available on this site.  </w:t>
      </w:r>
    </w:p>
    <w:p w:rsidR="00B618DB" w:rsidRDefault="00B618DB" w:rsidP="00EE4A84">
      <w:pPr>
        <w:rPr>
          <w:rStyle w:val="apple-style-span"/>
          <w:color w:val="403E3B"/>
          <w:sz w:val="20"/>
          <w:szCs w:val="20"/>
        </w:rPr>
      </w:pPr>
    </w:p>
    <w:p w:rsidR="00A74A25" w:rsidRDefault="00B618DB" w:rsidP="00B618DB">
      <w:pPr>
        <w:spacing w:after="0" w:line="240" w:lineRule="auto"/>
      </w:pPr>
      <w:r w:rsidRPr="00B618DB">
        <w:rPr>
          <w:b/>
        </w:rPr>
        <w:t xml:space="preserve">Project for Public </w:t>
      </w:r>
      <w:proofErr w:type="gramStart"/>
      <w:r w:rsidRPr="00B618DB">
        <w:rPr>
          <w:b/>
        </w:rPr>
        <w:t>Spaces</w:t>
      </w:r>
      <w:r>
        <w:rPr>
          <w:rStyle w:val="apple-style-span"/>
          <w:color w:val="403E3B"/>
          <w:sz w:val="20"/>
          <w:szCs w:val="20"/>
        </w:rPr>
        <w:t xml:space="preserve">  </w:t>
      </w:r>
      <w:r w:rsidRPr="009C6B91">
        <w:t>http</w:t>
      </w:r>
      <w:proofErr w:type="gramEnd"/>
      <w:r w:rsidRPr="009C6B91">
        <w:t>://placemaking.pps.org/</w:t>
      </w:r>
    </w:p>
    <w:p w:rsidR="00B618DB" w:rsidRDefault="00B618DB" w:rsidP="00B618DB">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gramStart"/>
      <w:r>
        <w:rPr>
          <w:rStyle w:val="apple-style-span"/>
          <w:rFonts w:ascii="Arial Unicode MS" w:eastAsia="Arial Unicode MS" w:hAnsi="Arial Unicode MS" w:cs="Arial Unicode MS" w:hint="eastAsia"/>
          <w:color w:val="000000"/>
          <w:sz w:val="17"/>
          <w:szCs w:val="17"/>
          <w:shd w:val="clear" w:color="auto" w:fill="FFFFFF"/>
        </w:rPr>
        <w:t>Project for Public Spaces.</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(2006).</w:t>
      </w:r>
      <w:r>
        <w:rPr>
          <w:rStyle w:val="apple-converted-space"/>
          <w:rFonts w:ascii="Arial Unicode MS" w:eastAsia="Arial Unicode MS" w:hAnsi="Arial Unicode MS" w:cs="Arial Unicode MS" w:hint="eastAsia"/>
          <w:color w:val="000000"/>
          <w:sz w:val="17"/>
          <w:szCs w:val="17"/>
          <w:shd w:val="clear" w:color="auto" w:fill="FFFFFF"/>
        </w:rPr>
        <w:t> </w:t>
      </w:r>
      <w:proofErr w:type="spellStart"/>
      <w:r>
        <w:rPr>
          <w:rFonts w:ascii="Arial Unicode MS" w:eastAsia="Arial Unicode MS" w:hAnsi="Arial Unicode MS" w:cs="Arial Unicode MS" w:hint="eastAsia"/>
          <w:i/>
          <w:iCs/>
          <w:color w:val="000000"/>
          <w:sz w:val="17"/>
          <w:szCs w:val="17"/>
          <w:shd w:val="clear" w:color="auto" w:fill="FFFFFF"/>
        </w:rPr>
        <w:t>Placemaking</w:t>
      </w:r>
      <w:proofErr w:type="spellEnd"/>
      <w:r>
        <w:rPr>
          <w:rFonts w:ascii="Arial Unicode MS" w:eastAsia="Arial Unicode MS" w:hAnsi="Arial Unicode MS" w:cs="Arial Unicode MS" w:hint="eastAsia"/>
          <w:i/>
          <w:iCs/>
          <w:color w:val="000000"/>
          <w:sz w:val="17"/>
          <w:szCs w:val="17"/>
          <w:shd w:val="clear" w:color="auto" w:fill="FFFFFF"/>
        </w:rPr>
        <w:t xml:space="preserve"> for communities:</w:t>
      </w:r>
      <w:r>
        <w:rPr>
          <w:rFonts w:ascii="Arial Unicode MS" w:eastAsia="Arial Unicode MS" w:hAnsi="Arial Unicode MS" w:cs="Arial Unicode MS"/>
          <w:i/>
          <w:iCs/>
          <w:color w:val="000000"/>
          <w:sz w:val="17"/>
          <w:szCs w:val="17"/>
          <w:shd w:val="clear" w:color="auto" w:fill="FFFFFF"/>
        </w:rPr>
        <w:t xml:space="preserve"> </w:t>
      </w:r>
      <w:r>
        <w:rPr>
          <w:rFonts w:ascii="Arial Unicode MS" w:eastAsia="Arial Unicode MS" w:hAnsi="Arial Unicode MS" w:cs="Arial Unicode MS" w:hint="eastAsia"/>
          <w:i/>
          <w:iCs/>
          <w:color w:val="000000"/>
          <w:sz w:val="17"/>
          <w:szCs w:val="17"/>
          <w:shd w:val="clear" w:color="auto" w:fill="FFFFFF"/>
        </w:rPr>
        <w:t>project for public spaces (PPS)</w:t>
      </w:r>
      <w:r>
        <w:rPr>
          <w:rStyle w:val="apple-style-span"/>
          <w:rFonts w:ascii="Arial Unicode MS" w:eastAsia="Arial Unicode MS" w:hAnsi="Arial Unicode MS" w:cs="Arial Unicode MS" w:hint="eastAsia"/>
          <w:color w:val="000000"/>
          <w:sz w:val="17"/>
          <w:szCs w:val="17"/>
          <w:shd w:val="clear" w:color="auto" w:fill="FFFFFF"/>
        </w:rPr>
        <w:t xml:space="preserve">. New York, N.Y: Project for Public Spaces, </w:t>
      </w:r>
      <w:proofErr w:type="spellStart"/>
      <w:proofErr w:type="gramStart"/>
      <w:r>
        <w:rPr>
          <w:rStyle w:val="apple-style-span"/>
          <w:rFonts w:ascii="Arial Unicode MS" w:eastAsia="Arial Unicode MS" w:hAnsi="Arial Unicode MS" w:cs="Arial Unicode MS" w:hint="eastAsia"/>
          <w:color w:val="000000"/>
          <w:sz w:val="17"/>
          <w:szCs w:val="17"/>
          <w:shd w:val="clear" w:color="auto" w:fill="FFFFFF"/>
        </w:rPr>
        <w:t>inc</w:t>
      </w:r>
      <w:proofErr w:type="gramEnd"/>
      <w:r>
        <w:rPr>
          <w:rStyle w:val="apple-style-span"/>
          <w:rFonts w:ascii="Arial Unicode MS" w:eastAsia="Arial Unicode MS" w:hAnsi="Arial Unicode MS" w:cs="Arial Unicode MS" w:hint="eastAsia"/>
          <w:color w:val="000000"/>
          <w:sz w:val="17"/>
          <w:szCs w:val="17"/>
          <w:shd w:val="clear" w:color="auto" w:fill="FFFFFF"/>
        </w:rPr>
        <w:t>.</w:t>
      </w:r>
      <w:proofErr w:type="spellEnd"/>
    </w:p>
    <w:p w:rsidR="00D42C06" w:rsidRDefault="00D42C06" w:rsidP="00B618DB">
      <w:pPr>
        <w:spacing w:after="0" w:line="240" w:lineRule="auto"/>
      </w:pPr>
    </w:p>
    <w:p w:rsidR="00A74A25" w:rsidRDefault="00B618DB" w:rsidP="00EE4A84">
      <w:pPr>
        <w:rPr>
          <w:rStyle w:val="apple-style-span"/>
          <w:color w:val="403E3B"/>
          <w:sz w:val="20"/>
          <w:szCs w:val="20"/>
        </w:rPr>
      </w:pPr>
      <w:r w:rsidRPr="00D42C06">
        <w:rPr>
          <w:rStyle w:val="apple-style-span"/>
          <w:color w:val="403E3B"/>
          <w:sz w:val="20"/>
          <w:szCs w:val="20"/>
        </w:rPr>
        <w:t>A non-profit urban planning and design organization, PPS provides information regarding best-practices in design, “</w:t>
      </w:r>
      <w:proofErr w:type="spellStart"/>
      <w:r w:rsidRPr="00D42C06">
        <w:rPr>
          <w:rStyle w:val="apple-style-span"/>
          <w:color w:val="403E3B"/>
          <w:sz w:val="20"/>
          <w:szCs w:val="20"/>
        </w:rPr>
        <w:t>placemaking</w:t>
      </w:r>
      <w:proofErr w:type="spellEnd"/>
      <w:r w:rsidRPr="00D42C06">
        <w:rPr>
          <w:rStyle w:val="apple-style-span"/>
          <w:color w:val="403E3B"/>
          <w:sz w:val="20"/>
          <w:szCs w:val="20"/>
        </w:rPr>
        <w:t xml:space="preserve">”, and the use of public spaces within communities.  Use this site to access data regarding the usability of specific iconic public works.  </w:t>
      </w:r>
      <w:proofErr w:type="gramStart"/>
      <w:r w:rsidRPr="00D42C06">
        <w:rPr>
          <w:rStyle w:val="apple-style-span"/>
          <w:color w:val="403E3B"/>
          <w:sz w:val="20"/>
          <w:szCs w:val="20"/>
        </w:rPr>
        <w:t xml:space="preserve">Valuable resource for </w:t>
      </w:r>
      <w:r w:rsidR="00D42C06" w:rsidRPr="00D42C06">
        <w:rPr>
          <w:rStyle w:val="apple-style-span"/>
          <w:color w:val="403E3B"/>
          <w:sz w:val="20"/>
          <w:szCs w:val="20"/>
        </w:rPr>
        <w:t xml:space="preserve">access to </w:t>
      </w:r>
      <w:r w:rsidRPr="00D42C06">
        <w:rPr>
          <w:rStyle w:val="apple-style-span"/>
          <w:color w:val="403E3B"/>
          <w:sz w:val="20"/>
          <w:szCs w:val="20"/>
        </w:rPr>
        <w:t>discussions on current topics in “</w:t>
      </w:r>
      <w:proofErr w:type="spellStart"/>
      <w:r w:rsidRPr="00D42C06">
        <w:rPr>
          <w:rStyle w:val="apple-style-span"/>
          <w:color w:val="403E3B"/>
          <w:sz w:val="20"/>
          <w:szCs w:val="20"/>
        </w:rPr>
        <w:t>placemaking</w:t>
      </w:r>
      <w:proofErr w:type="spellEnd"/>
      <w:r w:rsidRPr="00D42C06">
        <w:rPr>
          <w:rStyle w:val="apple-style-span"/>
          <w:color w:val="403E3B"/>
          <w:sz w:val="20"/>
          <w:szCs w:val="20"/>
        </w:rPr>
        <w:t xml:space="preserve">” </w:t>
      </w:r>
      <w:r w:rsidR="00D42C06" w:rsidRPr="00D42C06">
        <w:rPr>
          <w:rStyle w:val="apple-style-span"/>
          <w:color w:val="403E3B"/>
          <w:sz w:val="20"/>
          <w:szCs w:val="20"/>
        </w:rPr>
        <w:t>with full length articles and blogs.</w:t>
      </w:r>
      <w:proofErr w:type="gramEnd"/>
      <w:r w:rsidR="00D42C06" w:rsidRPr="00D42C06">
        <w:rPr>
          <w:rStyle w:val="apple-style-span"/>
          <w:color w:val="403E3B"/>
          <w:sz w:val="20"/>
          <w:szCs w:val="20"/>
        </w:rPr>
        <w:t xml:space="preserve">  Tour the “Hall of Shame”.</w:t>
      </w:r>
    </w:p>
    <w:p w:rsidR="00D42C06" w:rsidRPr="00D42C06" w:rsidRDefault="00D42C06" w:rsidP="00EE4A84">
      <w:pPr>
        <w:rPr>
          <w:rStyle w:val="apple-style-span"/>
          <w:color w:val="403E3B"/>
          <w:sz w:val="20"/>
          <w:szCs w:val="20"/>
        </w:rPr>
      </w:pPr>
    </w:p>
    <w:p w:rsidR="00487BDA" w:rsidRDefault="00D42C06" w:rsidP="00D42C06">
      <w:pPr>
        <w:spacing w:after="0" w:line="240" w:lineRule="auto"/>
      </w:pPr>
      <w:r w:rsidRPr="00953846">
        <w:rPr>
          <w:b/>
        </w:rPr>
        <w:t xml:space="preserve">Arch </w:t>
      </w:r>
      <w:proofErr w:type="gramStart"/>
      <w:r w:rsidRPr="00953846">
        <w:rPr>
          <w:b/>
        </w:rPr>
        <w:t>Daily</w:t>
      </w:r>
      <w:r>
        <w:t xml:space="preserve">  </w:t>
      </w:r>
      <w:r w:rsidR="00487BDA" w:rsidRPr="009C6B91">
        <w:t>http</w:t>
      </w:r>
      <w:proofErr w:type="gramEnd"/>
      <w:r w:rsidR="00487BDA" w:rsidRPr="009C6B91">
        <w:t>://www.archdaily.com</w:t>
      </w:r>
    </w:p>
    <w:p w:rsidR="00D42C06" w:rsidRDefault="00D42C06" w:rsidP="00D42C06">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spellStart"/>
      <w:proofErr w:type="gramStart"/>
      <w:r>
        <w:rPr>
          <w:rFonts w:ascii="Arial Unicode MS" w:eastAsia="Arial Unicode MS" w:hAnsi="Arial Unicode MS" w:cs="Arial Unicode MS" w:hint="eastAsia"/>
          <w:i/>
          <w:iCs/>
          <w:color w:val="000000"/>
          <w:sz w:val="17"/>
          <w:szCs w:val="17"/>
          <w:shd w:val="clear" w:color="auto" w:fill="FFFFFF"/>
        </w:rPr>
        <w:t>ArchDaily</w:t>
      </w:r>
      <w:proofErr w:type="spellEnd"/>
      <w:r>
        <w:rPr>
          <w:rStyle w:val="apple-style-span"/>
          <w:rFonts w:ascii="Arial Unicode MS" w:eastAsia="Arial Unicode MS" w:hAnsi="Arial Unicode MS" w:cs="Arial Unicode MS" w:hint="eastAsia"/>
          <w:color w:val="000000"/>
          <w:sz w:val="17"/>
          <w:szCs w:val="17"/>
          <w:shd w:val="clear" w:color="auto" w:fill="FFFFFF"/>
        </w:rPr>
        <w:t>.</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(2008).</w:t>
      </w:r>
    </w:p>
    <w:p w:rsidR="00D42C06" w:rsidRDefault="00D42C06" w:rsidP="00D42C06">
      <w:pPr>
        <w:spacing w:after="0" w:line="240" w:lineRule="auto"/>
      </w:pPr>
    </w:p>
    <w:p w:rsidR="00487BDA" w:rsidRDefault="00487BDA" w:rsidP="00EE4A84">
      <w:pPr>
        <w:rPr>
          <w:rStyle w:val="apple-style-span"/>
          <w:color w:val="403E3B"/>
          <w:sz w:val="20"/>
          <w:szCs w:val="20"/>
        </w:rPr>
      </w:pPr>
      <w:proofErr w:type="spellStart"/>
      <w:r w:rsidRPr="00D42C06">
        <w:rPr>
          <w:rStyle w:val="apple-style-span"/>
          <w:color w:val="403E3B"/>
          <w:sz w:val="20"/>
          <w:szCs w:val="20"/>
        </w:rPr>
        <w:t>ArchDaily</w:t>
      </w:r>
      <w:proofErr w:type="spellEnd"/>
      <w:r w:rsidR="00D42C06" w:rsidRPr="00D42C06">
        <w:rPr>
          <w:rStyle w:val="apple-style-span"/>
          <w:color w:val="403E3B"/>
          <w:sz w:val="20"/>
          <w:szCs w:val="20"/>
        </w:rPr>
        <w:t xml:space="preserve"> published daily by </w:t>
      </w:r>
      <w:proofErr w:type="spellStart"/>
      <w:r w:rsidR="00D42C06" w:rsidRPr="00D42C06">
        <w:rPr>
          <w:rStyle w:val="apple-style-span"/>
          <w:color w:val="403E3B"/>
          <w:sz w:val="20"/>
          <w:szCs w:val="20"/>
        </w:rPr>
        <w:t>Plataforma</w:t>
      </w:r>
      <w:proofErr w:type="spellEnd"/>
      <w:r w:rsidR="00D42C06" w:rsidRPr="00D42C06">
        <w:rPr>
          <w:rStyle w:val="apple-style-span"/>
          <w:color w:val="403E3B"/>
          <w:sz w:val="20"/>
          <w:szCs w:val="20"/>
        </w:rPr>
        <w:t xml:space="preserve"> Networks provides current information regarding architectural projects, events, interviews, and competitions.  The interactive map provides access to world “City Guides” which explore the architecture that defines a city.  The library (AD Classics) contains a huge collection of classic and iconic architecture of the 20th and 21st centuries with photographic images and detailed text.  Good resource for locating and defining the buildings </w:t>
      </w:r>
      <w:proofErr w:type="gramStart"/>
      <w:r w:rsidR="00D42C06" w:rsidRPr="00D42C06">
        <w:rPr>
          <w:rStyle w:val="apple-style-span"/>
          <w:color w:val="403E3B"/>
          <w:sz w:val="20"/>
          <w:szCs w:val="20"/>
        </w:rPr>
        <w:t>that</w:t>
      </w:r>
      <w:r w:rsidR="00953846">
        <w:rPr>
          <w:rStyle w:val="apple-style-span"/>
          <w:color w:val="403E3B"/>
          <w:sz w:val="20"/>
          <w:szCs w:val="20"/>
        </w:rPr>
        <w:t xml:space="preserve"> </w:t>
      </w:r>
      <w:r w:rsidR="00D42C06" w:rsidRPr="00D42C06">
        <w:rPr>
          <w:rStyle w:val="apple-style-span"/>
          <w:color w:val="403E3B"/>
          <w:sz w:val="20"/>
          <w:szCs w:val="20"/>
        </w:rPr>
        <w:t>make</w:t>
      </w:r>
      <w:proofErr w:type="gramEnd"/>
      <w:r w:rsidR="00D42C06" w:rsidRPr="00D42C06">
        <w:rPr>
          <w:rStyle w:val="apple-style-span"/>
          <w:color w:val="403E3B"/>
          <w:sz w:val="20"/>
          <w:szCs w:val="20"/>
        </w:rPr>
        <w:t xml:space="preserve"> up a city’s profile.</w:t>
      </w:r>
      <w:r w:rsidRPr="00D42C06">
        <w:rPr>
          <w:rStyle w:val="apple-style-span"/>
          <w:color w:val="403E3B"/>
          <w:sz w:val="20"/>
          <w:szCs w:val="20"/>
        </w:rPr>
        <w:t xml:space="preserve">  </w:t>
      </w:r>
    </w:p>
    <w:p w:rsidR="00953846" w:rsidRPr="00D42C06" w:rsidRDefault="00953846" w:rsidP="00EE4A84">
      <w:pPr>
        <w:rPr>
          <w:rStyle w:val="apple-style-span"/>
          <w:color w:val="403E3B"/>
          <w:sz w:val="20"/>
          <w:szCs w:val="20"/>
        </w:rPr>
      </w:pPr>
    </w:p>
    <w:p w:rsidR="004F44A0" w:rsidRDefault="004F44A0">
      <w:pPr>
        <w:rPr>
          <w:rStyle w:val="apple-style-span"/>
          <w:b/>
          <w:sz w:val="28"/>
          <w:szCs w:val="28"/>
          <w:u w:val="single"/>
        </w:rPr>
      </w:pPr>
      <w:r>
        <w:rPr>
          <w:rStyle w:val="apple-style-span"/>
          <w:b/>
          <w:sz w:val="28"/>
          <w:szCs w:val="28"/>
          <w:u w:val="single"/>
        </w:rPr>
        <w:br w:type="page"/>
      </w:r>
    </w:p>
    <w:p w:rsidR="001753BA" w:rsidRPr="00311A67" w:rsidRDefault="00A02833">
      <w:pPr>
        <w:rPr>
          <w:rStyle w:val="apple-style-span"/>
          <w:b/>
          <w:sz w:val="28"/>
          <w:szCs w:val="28"/>
          <w:u w:val="single"/>
        </w:rPr>
      </w:pPr>
      <w:r w:rsidRPr="00311A67">
        <w:rPr>
          <w:rStyle w:val="apple-style-span"/>
          <w:b/>
          <w:sz w:val="28"/>
          <w:szCs w:val="28"/>
          <w:u w:val="single"/>
        </w:rPr>
        <w:lastRenderedPageBreak/>
        <w:t>Audio/</w:t>
      </w:r>
      <w:r w:rsidR="00527220" w:rsidRPr="00311A67">
        <w:rPr>
          <w:rStyle w:val="apple-style-span"/>
          <w:b/>
          <w:sz w:val="28"/>
          <w:szCs w:val="28"/>
          <w:u w:val="single"/>
        </w:rPr>
        <w:t>Video:</w:t>
      </w:r>
    </w:p>
    <w:p w:rsidR="00953846" w:rsidRDefault="006245C3" w:rsidP="006A5822">
      <w:pPr>
        <w:spacing w:after="0" w:line="240" w:lineRule="auto"/>
        <w:rPr>
          <w:rStyle w:val="apple-style-span"/>
          <w:color w:val="403E3B"/>
          <w:sz w:val="24"/>
          <w:szCs w:val="24"/>
        </w:rPr>
      </w:pPr>
      <w:r w:rsidRPr="00311A67">
        <w:rPr>
          <w:rStyle w:val="apple-style-span"/>
          <w:b/>
          <w:sz w:val="24"/>
          <w:szCs w:val="24"/>
        </w:rPr>
        <w:t xml:space="preserve">Living Architectures:  </w:t>
      </w:r>
      <w:r w:rsidRPr="00311A67">
        <w:rPr>
          <w:rStyle w:val="apple-style-span"/>
          <w:sz w:val="24"/>
          <w:szCs w:val="24"/>
        </w:rPr>
        <w:t xml:space="preserve">A Series of Films by </w:t>
      </w:r>
      <w:proofErr w:type="spellStart"/>
      <w:proofErr w:type="gramStart"/>
      <w:r w:rsidRPr="00311A67">
        <w:rPr>
          <w:rStyle w:val="apple-style-span"/>
          <w:sz w:val="24"/>
          <w:szCs w:val="24"/>
        </w:rPr>
        <w:t>Ila</w:t>
      </w:r>
      <w:proofErr w:type="spellEnd"/>
      <w:proofErr w:type="gramEnd"/>
      <w:r w:rsidRPr="00311A67">
        <w:rPr>
          <w:rStyle w:val="apple-style-span"/>
          <w:sz w:val="24"/>
          <w:szCs w:val="24"/>
        </w:rPr>
        <w:t xml:space="preserve"> </w:t>
      </w:r>
      <w:proofErr w:type="spellStart"/>
      <w:r w:rsidRPr="00311A67">
        <w:rPr>
          <w:rStyle w:val="apple-style-span"/>
          <w:sz w:val="24"/>
          <w:szCs w:val="24"/>
        </w:rPr>
        <w:t>Beka</w:t>
      </w:r>
      <w:proofErr w:type="spellEnd"/>
      <w:r w:rsidRPr="00311A67">
        <w:rPr>
          <w:rStyle w:val="apple-style-span"/>
          <w:sz w:val="24"/>
          <w:szCs w:val="24"/>
        </w:rPr>
        <w:t xml:space="preserve"> and Louise </w:t>
      </w:r>
      <w:proofErr w:type="spellStart"/>
      <w:r w:rsidRPr="00311A67">
        <w:rPr>
          <w:rStyle w:val="apple-style-span"/>
          <w:sz w:val="24"/>
          <w:szCs w:val="24"/>
        </w:rPr>
        <w:t>Lemoine</w:t>
      </w:r>
      <w:proofErr w:type="spellEnd"/>
    </w:p>
    <w:p w:rsidR="00B92C2D" w:rsidRDefault="00B92C2D" w:rsidP="006A5822">
      <w:pPr>
        <w:spacing w:after="0" w:line="240" w:lineRule="auto"/>
        <w:rPr>
          <w:rStyle w:val="apple-style-span"/>
          <w:color w:val="403E3B"/>
          <w:sz w:val="24"/>
          <w:szCs w:val="24"/>
        </w:rPr>
      </w:pPr>
      <w:r w:rsidRPr="00B92C2D">
        <w:t>http://www.living-architectures.com/html/filmseries.html</w:t>
      </w:r>
    </w:p>
    <w:p w:rsidR="006245C3" w:rsidRDefault="006245C3" w:rsidP="006A5822">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spellStart"/>
      <w:proofErr w:type="gramStart"/>
      <w:r>
        <w:rPr>
          <w:rStyle w:val="apple-style-span"/>
          <w:rFonts w:ascii="Arial Unicode MS" w:eastAsia="Arial Unicode MS" w:hAnsi="Arial Unicode MS" w:cs="Arial Unicode MS" w:hint="eastAsia"/>
          <w:color w:val="000000"/>
          <w:sz w:val="17"/>
          <w:szCs w:val="17"/>
          <w:shd w:val="clear" w:color="auto" w:fill="FFFFFF"/>
        </w:rPr>
        <w:t>Koolhaas</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R., </w:t>
      </w:r>
      <w:proofErr w:type="spellStart"/>
      <w:r>
        <w:rPr>
          <w:rStyle w:val="apple-style-span"/>
          <w:rFonts w:ascii="Arial Unicode MS" w:eastAsia="Arial Unicode MS" w:hAnsi="Arial Unicode MS" w:cs="Arial Unicode MS" w:hint="eastAsia"/>
          <w:color w:val="000000"/>
          <w:sz w:val="17"/>
          <w:szCs w:val="17"/>
          <w:shd w:val="clear" w:color="auto" w:fill="FFFFFF"/>
        </w:rPr>
        <w:t>Acedo</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G., </w:t>
      </w:r>
      <w:proofErr w:type="spellStart"/>
      <w:r>
        <w:rPr>
          <w:rStyle w:val="apple-style-span"/>
          <w:rFonts w:ascii="Arial Unicode MS" w:eastAsia="Arial Unicode MS" w:hAnsi="Arial Unicode MS" w:cs="Arial Unicode MS" w:hint="eastAsia"/>
          <w:color w:val="000000"/>
          <w:sz w:val="17"/>
          <w:szCs w:val="17"/>
          <w:shd w:val="clear" w:color="auto" w:fill="FFFFFF"/>
        </w:rPr>
        <w:t>Bêka</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I., </w:t>
      </w:r>
      <w:proofErr w:type="spellStart"/>
      <w:r>
        <w:rPr>
          <w:rStyle w:val="apple-style-span"/>
          <w:rFonts w:ascii="Arial Unicode MS" w:eastAsia="Arial Unicode MS" w:hAnsi="Arial Unicode MS" w:cs="Arial Unicode MS" w:hint="eastAsia"/>
          <w:color w:val="000000"/>
          <w:sz w:val="17"/>
          <w:szCs w:val="17"/>
          <w:shd w:val="clear" w:color="auto" w:fill="FFFFFF"/>
        </w:rPr>
        <w:t>Lemoîne</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L., &amp; </w:t>
      </w:r>
      <w:proofErr w:type="spellStart"/>
      <w:r>
        <w:rPr>
          <w:rStyle w:val="apple-style-span"/>
          <w:rFonts w:ascii="Arial Unicode MS" w:eastAsia="Arial Unicode MS" w:hAnsi="Arial Unicode MS" w:cs="Arial Unicode MS" w:hint="eastAsia"/>
          <w:color w:val="000000"/>
          <w:sz w:val="17"/>
          <w:szCs w:val="17"/>
          <w:shd w:val="clear" w:color="auto" w:fill="FFFFFF"/>
        </w:rPr>
        <w:t>Bêka</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Films.</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w:t>
      </w:r>
      <w:proofErr w:type="gramStart"/>
      <w:r>
        <w:rPr>
          <w:rStyle w:val="apple-style-span"/>
          <w:rFonts w:ascii="Arial Unicode MS" w:eastAsia="Arial Unicode MS" w:hAnsi="Arial Unicode MS" w:cs="Arial Unicode MS" w:hint="eastAsia"/>
          <w:color w:val="000000"/>
          <w:sz w:val="17"/>
          <w:szCs w:val="17"/>
          <w:shd w:val="clear" w:color="auto" w:fill="FFFFFF"/>
        </w:rPr>
        <w:t>(2008).</w:t>
      </w:r>
      <w:r>
        <w:rPr>
          <w:rStyle w:val="apple-converted-space"/>
          <w:rFonts w:ascii="Arial Unicode MS" w:eastAsia="Arial Unicode MS" w:hAnsi="Arial Unicode MS" w:cs="Arial Unicode MS" w:hint="eastAsia"/>
          <w:color w:val="000000"/>
          <w:sz w:val="17"/>
          <w:szCs w:val="17"/>
          <w:shd w:val="clear" w:color="auto" w:fill="FFFFFF"/>
        </w:rPr>
        <w:t> </w:t>
      </w:r>
      <w:proofErr w:type="spellStart"/>
      <w:r>
        <w:rPr>
          <w:rFonts w:ascii="Arial Unicode MS" w:eastAsia="Arial Unicode MS" w:hAnsi="Arial Unicode MS" w:cs="Arial Unicode MS" w:hint="eastAsia"/>
          <w:i/>
          <w:iCs/>
          <w:color w:val="000000"/>
          <w:sz w:val="17"/>
          <w:szCs w:val="17"/>
          <w:shd w:val="clear" w:color="auto" w:fill="FFFFFF"/>
        </w:rPr>
        <w:t>Koolhaas</w:t>
      </w:r>
      <w:proofErr w:type="spellEnd"/>
      <w:r>
        <w:rPr>
          <w:rFonts w:ascii="Arial Unicode MS" w:eastAsia="Arial Unicode MS" w:hAnsi="Arial Unicode MS" w:cs="Arial Unicode MS" w:hint="eastAsia"/>
          <w:i/>
          <w:iCs/>
          <w:color w:val="000000"/>
          <w:sz w:val="17"/>
          <w:szCs w:val="17"/>
          <w:shd w:val="clear" w:color="auto" w:fill="FFFFFF"/>
        </w:rPr>
        <w:t xml:space="preserve"> </w:t>
      </w:r>
      <w:proofErr w:type="spellStart"/>
      <w:r>
        <w:rPr>
          <w:rFonts w:ascii="Arial Unicode MS" w:eastAsia="Arial Unicode MS" w:hAnsi="Arial Unicode MS" w:cs="Arial Unicode MS" w:hint="eastAsia"/>
          <w:i/>
          <w:iCs/>
          <w:color w:val="000000"/>
          <w:sz w:val="17"/>
          <w:szCs w:val="17"/>
          <w:shd w:val="clear" w:color="auto" w:fill="FFFFFF"/>
        </w:rPr>
        <w:t>Houselife</w:t>
      </w:r>
      <w:proofErr w:type="spellEnd"/>
      <w:r>
        <w:rPr>
          <w:rStyle w:val="apple-style-span"/>
          <w:rFonts w:ascii="Arial Unicode MS" w:eastAsia="Arial Unicode MS" w:hAnsi="Arial Unicode MS" w:cs="Arial Unicode MS" w:hint="eastAsia"/>
          <w:color w:val="000000"/>
          <w:sz w:val="17"/>
          <w:szCs w:val="17"/>
          <w:shd w:val="clear" w:color="auto" w:fill="FFFFFF"/>
        </w:rPr>
        <w:t>.</w:t>
      </w:r>
      <w:proofErr w:type="gramEnd"/>
      <w:r>
        <w:rPr>
          <w:rStyle w:val="apple-style-span"/>
          <w:rFonts w:ascii="Arial Unicode MS" w:eastAsia="Arial Unicode MS" w:hAnsi="Arial Unicode MS" w:cs="Arial Unicode MS" w:hint="eastAsia"/>
          <w:color w:val="000000"/>
          <w:sz w:val="17"/>
          <w:szCs w:val="17"/>
          <w:shd w:val="clear" w:color="auto" w:fill="FFFFFF"/>
        </w:rPr>
        <w:t xml:space="preserve"> Rome: </w:t>
      </w:r>
      <w:proofErr w:type="spellStart"/>
      <w:r>
        <w:rPr>
          <w:rStyle w:val="apple-style-span"/>
          <w:rFonts w:ascii="Arial Unicode MS" w:eastAsia="Arial Unicode MS" w:hAnsi="Arial Unicode MS" w:cs="Arial Unicode MS" w:hint="eastAsia"/>
          <w:color w:val="000000"/>
          <w:sz w:val="17"/>
          <w:szCs w:val="17"/>
          <w:shd w:val="clear" w:color="auto" w:fill="FFFFFF"/>
        </w:rPr>
        <w:t>Beka</w:t>
      </w:r>
      <w:proofErr w:type="spellEnd"/>
      <w:r>
        <w:rPr>
          <w:rStyle w:val="apple-style-span"/>
          <w:rFonts w:ascii="Arial Unicode MS" w:eastAsia="Arial Unicode MS" w:hAnsi="Arial Unicode MS" w:cs="Arial Unicode MS" w:hint="eastAsia"/>
          <w:color w:val="000000"/>
          <w:sz w:val="17"/>
          <w:szCs w:val="17"/>
          <w:shd w:val="clear" w:color="auto" w:fill="FFFFFF"/>
        </w:rPr>
        <w:t xml:space="preserve"> Films.</w:t>
      </w:r>
    </w:p>
    <w:p w:rsidR="006A5822" w:rsidRDefault="006A5822" w:rsidP="006A5822">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A02833" w:rsidRDefault="006A5822" w:rsidP="002047A7">
      <w:pPr>
        <w:spacing w:after="0" w:line="240" w:lineRule="auto"/>
        <w:rPr>
          <w:rStyle w:val="apple-style-span"/>
          <w:rFonts w:eastAsia="Arial Unicode MS" w:cstheme="minorHAnsi"/>
          <w:color w:val="000000"/>
          <w:sz w:val="20"/>
          <w:szCs w:val="20"/>
          <w:shd w:val="clear" w:color="auto" w:fill="FFFFFF"/>
        </w:rPr>
      </w:pPr>
      <w:r w:rsidRPr="00B92C2D">
        <w:rPr>
          <w:rStyle w:val="apple-style-span"/>
          <w:rFonts w:eastAsia="Arial Unicode MS" w:cstheme="minorHAnsi"/>
          <w:color w:val="000000"/>
          <w:sz w:val="20"/>
          <w:szCs w:val="20"/>
          <w:shd w:val="clear" w:color="auto" w:fill="FFFFFF"/>
        </w:rPr>
        <w:t>A documentary film series that explores five works of iconic architecture</w:t>
      </w:r>
      <w:r w:rsidR="002047A7">
        <w:rPr>
          <w:rStyle w:val="apple-style-span"/>
          <w:rFonts w:eastAsia="Arial Unicode MS" w:cstheme="minorHAnsi"/>
          <w:color w:val="000000"/>
          <w:sz w:val="20"/>
          <w:szCs w:val="20"/>
          <w:shd w:val="clear" w:color="auto" w:fill="FFFFFF"/>
        </w:rPr>
        <w:t xml:space="preserve"> by </w:t>
      </w:r>
      <w:proofErr w:type="spellStart"/>
      <w:r w:rsidR="002047A7">
        <w:rPr>
          <w:rStyle w:val="apple-style-span"/>
          <w:rFonts w:eastAsia="Arial Unicode MS" w:cstheme="minorHAnsi"/>
          <w:color w:val="000000"/>
          <w:sz w:val="20"/>
          <w:szCs w:val="20"/>
          <w:shd w:val="clear" w:color="auto" w:fill="FFFFFF"/>
        </w:rPr>
        <w:t>Pritzker</w:t>
      </w:r>
      <w:proofErr w:type="spellEnd"/>
      <w:r w:rsidR="002047A7">
        <w:rPr>
          <w:rStyle w:val="apple-style-span"/>
          <w:rFonts w:eastAsia="Arial Unicode MS" w:cstheme="minorHAnsi"/>
          <w:color w:val="000000"/>
          <w:sz w:val="20"/>
          <w:szCs w:val="20"/>
          <w:shd w:val="clear" w:color="auto" w:fill="FFFFFF"/>
        </w:rPr>
        <w:t xml:space="preserve"> Prize recipients</w:t>
      </w:r>
      <w:r w:rsidRPr="00B92C2D">
        <w:rPr>
          <w:rStyle w:val="apple-style-span"/>
          <w:rFonts w:eastAsia="Arial Unicode MS" w:cstheme="minorHAnsi"/>
          <w:color w:val="000000"/>
          <w:sz w:val="20"/>
          <w:szCs w:val="20"/>
          <w:shd w:val="clear" w:color="auto" w:fill="FFFFFF"/>
        </w:rPr>
        <w:t xml:space="preserve"> including Rem </w:t>
      </w:r>
      <w:proofErr w:type="spellStart"/>
      <w:r w:rsidRPr="00B92C2D">
        <w:rPr>
          <w:rStyle w:val="apple-style-span"/>
          <w:rFonts w:eastAsia="Arial Unicode MS" w:cstheme="minorHAnsi"/>
          <w:color w:val="000000"/>
          <w:sz w:val="20"/>
          <w:szCs w:val="20"/>
          <w:shd w:val="clear" w:color="auto" w:fill="FFFFFF"/>
        </w:rPr>
        <w:t>Koolhaas</w:t>
      </w:r>
      <w:proofErr w:type="spellEnd"/>
      <w:r w:rsidRPr="00B92C2D">
        <w:rPr>
          <w:rStyle w:val="apple-style-span"/>
          <w:rFonts w:eastAsia="Arial Unicode MS" w:cstheme="minorHAnsi"/>
          <w:color w:val="000000"/>
          <w:sz w:val="20"/>
          <w:szCs w:val="20"/>
          <w:shd w:val="clear" w:color="auto" w:fill="FFFFFF"/>
        </w:rPr>
        <w:t xml:space="preserve">’ House in Bordeaux, Frank </w:t>
      </w:r>
      <w:proofErr w:type="spellStart"/>
      <w:r w:rsidRPr="00B92C2D">
        <w:rPr>
          <w:rStyle w:val="apple-style-span"/>
          <w:rFonts w:eastAsia="Arial Unicode MS" w:cstheme="minorHAnsi"/>
          <w:color w:val="000000"/>
          <w:sz w:val="20"/>
          <w:szCs w:val="20"/>
          <w:shd w:val="clear" w:color="auto" w:fill="FFFFFF"/>
        </w:rPr>
        <w:t>Gehry’s</w:t>
      </w:r>
      <w:proofErr w:type="spellEnd"/>
      <w:r w:rsidRPr="00B92C2D">
        <w:rPr>
          <w:rStyle w:val="apple-style-span"/>
          <w:rFonts w:eastAsia="Arial Unicode MS" w:cstheme="minorHAnsi"/>
          <w:color w:val="000000"/>
          <w:sz w:val="20"/>
          <w:szCs w:val="20"/>
          <w:shd w:val="clear" w:color="auto" w:fill="FFFFFF"/>
        </w:rPr>
        <w:t xml:space="preserve"> Guggenheim Bilbao in Bilbao, Richard Meier’s Jubilee Church in Rome, Herzog and de </w:t>
      </w:r>
      <w:proofErr w:type="spellStart"/>
      <w:r w:rsidRPr="00B92C2D">
        <w:rPr>
          <w:rStyle w:val="apple-style-span"/>
          <w:rFonts w:eastAsia="Arial Unicode MS" w:cstheme="minorHAnsi"/>
          <w:color w:val="000000"/>
          <w:sz w:val="20"/>
          <w:szCs w:val="20"/>
          <w:shd w:val="clear" w:color="auto" w:fill="FFFFFF"/>
        </w:rPr>
        <w:t>Mueron’s</w:t>
      </w:r>
      <w:proofErr w:type="spellEnd"/>
      <w:r w:rsidRPr="00B92C2D">
        <w:rPr>
          <w:rStyle w:val="apple-style-span"/>
          <w:rFonts w:eastAsia="Arial Unicode MS" w:cstheme="minorHAnsi"/>
          <w:color w:val="000000"/>
          <w:sz w:val="20"/>
          <w:szCs w:val="20"/>
          <w:shd w:val="clear" w:color="auto" w:fill="FFFFFF"/>
        </w:rPr>
        <w:t xml:space="preserve"> </w:t>
      </w:r>
      <w:proofErr w:type="spellStart"/>
      <w:r w:rsidRPr="00B92C2D">
        <w:rPr>
          <w:rStyle w:val="apple-style-span"/>
          <w:rFonts w:eastAsia="Arial Unicode MS" w:cstheme="minorHAnsi"/>
          <w:color w:val="000000"/>
          <w:sz w:val="20"/>
          <w:szCs w:val="20"/>
          <w:shd w:val="clear" w:color="auto" w:fill="FFFFFF"/>
        </w:rPr>
        <w:t>Pomerol</w:t>
      </w:r>
      <w:proofErr w:type="spellEnd"/>
      <w:r w:rsidRPr="00B92C2D">
        <w:rPr>
          <w:rStyle w:val="apple-style-span"/>
          <w:rFonts w:eastAsia="Arial Unicode MS" w:cstheme="minorHAnsi"/>
          <w:color w:val="000000"/>
          <w:sz w:val="20"/>
          <w:szCs w:val="20"/>
          <w:shd w:val="clear" w:color="auto" w:fill="FFFFFF"/>
        </w:rPr>
        <w:t xml:space="preserve"> winery, and Renzo Piano’s Centre Pompidou in Paris.</w:t>
      </w:r>
      <w:r w:rsidR="00B92C2D">
        <w:rPr>
          <w:rStyle w:val="apple-style-span"/>
          <w:rFonts w:eastAsia="Arial Unicode MS" w:cstheme="minorHAnsi"/>
          <w:color w:val="000000"/>
          <w:sz w:val="20"/>
          <w:szCs w:val="20"/>
          <w:shd w:val="clear" w:color="auto" w:fill="FFFFFF"/>
        </w:rPr>
        <w:t xml:space="preserve">  </w:t>
      </w:r>
      <w:r w:rsidR="00334DFA">
        <w:rPr>
          <w:rStyle w:val="apple-style-span"/>
          <w:rFonts w:eastAsia="Arial Unicode MS" w:cstheme="minorHAnsi"/>
          <w:color w:val="000000"/>
          <w:sz w:val="20"/>
          <w:szCs w:val="20"/>
          <w:shd w:val="clear" w:color="auto" w:fill="FFFFFF"/>
        </w:rPr>
        <w:t xml:space="preserve">Each of the five films looks at a different work of iconic architecture from the perspective of the caretakers of the buildings.  These documentaries offer another angle from which to view these types of structures and provoke a new </w:t>
      </w:r>
      <w:r w:rsidR="002047A7">
        <w:rPr>
          <w:rStyle w:val="apple-style-span"/>
          <w:rFonts w:eastAsia="Arial Unicode MS" w:cstheme="minorHAnsi"/>
          <w:color w:val="000000"/>
          <w:sz w:val="20"/>
          <w:szCs w:val="20"/>
          <w:shd w:val="clear" w:color="auto" w:fill="FFFFFF"/>
        </w:rPr>
        <w:t>set of questions regarding iconic architecture</w:t>
      </w:r>
      <w:r w:rsidR="000242B5">
        <w:rPr>
          <w:rStyle w:val="apple-style-span"/>
          <w:rFonts w:eastAsia="Arial Unicode MS" w:cstheme="minorHAnsi"/>
          <w:color w:val="000000"/>
          <w:sz w:val="20"/>
          <w:szCs w:val="20"/>
          <w:shd w:val="clear" w:color="auto" w:fill="FFFFFF"/>
        </w:rPr>
        <w:t xml:space="preserve">, particularly that of </w:t>
      </w:r>
      <w:proofErr w:type="gramStart"/>
      <w:r w:rsidR="000242B5">
        <w:rPr>
          <w:rStyle w:val="apple-style-span"/>
          <w:rFonts w:eastAsia="Arial Unicode MS" w:cstheme="minorHAnsi"/>
          <w:color w:val="000000"/>
          <w:sz w:val="20"/>
          <w:szCs w:val="20"/>
          <w:shd w:val="clear" w:color="auto" w:fill="FFFFFF"/>
        </w:rPr>
        <w:t>post-occupancy,</w:t>
      </w:r>
      <w:proofErr w:type="gramEnd"/>
      <w:r w:rsidR="000242B5">
        <w:rPr>
          <w:rStyle w:val="apple-style-span"/>
          <w:rFonts w:eastAsia="Arial Unicode MS" w:cstheme="minorHAnsi"/>
          <w:color w:val="000000"/>
          <w:sz w:val="20"/>
          <w:szCs w:val="20"/>
          <w:shd w:val="clear" w:color="auto" w:fill="FFFFFF"/>
        </w:rPr>
        <w:t xml:space="preserve"> or the life that begins once a building is finished.</w:t>
      </w:r>
      <w:r w:rsidR="002047A7">
        <w:rPr>
          <w:rStyle w:val="apple-style-span"/>
          <w:rFonts w:eastAsia="Arial Unicode MS" w:cstheme="minorHAnsi"/>
          <w:color w:val="000000"/>
          <w:sz w:val="20"/>
          <w:szCs w:val="20"/>
          <w:shd w:val="clear" w:color="auto" w:fill="FFFFFF"/>
        </w:rPr>
        <w:t xml:space="preserve"> The entire series of films has not yet been </w:t>
      </w:r>
      <w:proofErr w:type="gramStart"/>
      <w:r w:rsidR="002047A7">
        <w:rPr>
          <w:rStyle w:val="apple-style-span"/>
          <w:rFonts w:eastAsia="Arial Unicode MS" w:cstheme="minorHAnsi"/>
          <w:color w:val="000000"/>
          <w:sz w:val="20"/>
          <w:szCs w:val="20"/>
          <w:shd w:val="clear" w:color="auto" w:fill="FFFFFF"/>
        </w:rPr>
        <w:t>released,</w:t>
      </w:r>
      <w:proofErr w:type="gramEnd"/>
      <w:r w:rsidR="002047A7">
        <w:rPr>
          <w:rStyle w:val="apple-style-span"/>
          <w:rFonts w:eastAsia="Arial Unicode MS" w:cstheme="minorHAnsi"/>
          <w:color w:val="000000"/>
          <w:sz w:val="20"/>
          <w:szCs w:val="20"/>
          <w:shd w:val="clear" w:color="auto" w:fill="FFFFFF"/>
        </w:rPr>
        <w:t xml:space="preserve"> check the website for upcoming availability and to view the trailers.</w:t>
      </w:r>
    </w:p>
    <w:p w:rsidR="00EE4A84" w:rsidRDefault="006A5822" w:rsidP="00B570E9">
      <w:pPr>
        <w:ind w:left="720"/>
        <w:rPr>
          <w:rFonts w:eastAsia="Times New Roman" w:cstheme="minorHAnsi"/>
          <w:b/>
          <w:color w:val="000000"/>
          <w:sz w:val="24"/>
          <w:szCs w:val="24"/>
          <w:shd w:val="clear" w:color="auto" w:fill="FFFFFF"/>
        </w:rPr>
      </w:pPr>
      <w:r w:rsidRPr="00B92C2D">
        <w:rPr>
          <w:rFonts w:cstheme="minorHAnsi"/>
          <w:color w:val="000000"/>
          <w:sz w:val="20"/>
          <w:szCs w:val="20"/>
          <w:shd w:val="clear" w:color="auto" w:fill="333333"/>
        </w:rPr>
        <w:br/>
      </w:r>
      <w:r>
        <w:rPr>
          <w:rFonts w:ascii="Arial" w:hAnsi="Arial" w:cs="Arial"/>
          <w:color w:val="000000"/>
          <w:sz w:val="17"/>
          <w:szCs w:val="17"/>
          <w:shd w:val="clear" w:color="auto" w:fill="333333"/>
        </w:rPr>
        <w:br/>
      </w:r>
      <w:r w:rsidR="00A02833" w:rsidRPr="00B570E9">
        <w:rPr>
          <w:b/>
          <w:sz w:val="28"/>
          <w:szCs w:val="28"/>
          <w:u w:val="single"/>
        </w:rPr>
        <w:t xml:space="preserve">Reviews of Living Architectures: A Series of Films by </w:t>
      </w:r>
      <w:proofErr w:type="spellStart"/>
      <w:proofErr w:type="gramStart"/>
      <w:r w:rsidR="00A02833" w:rsidRPr="00B570E9">
        <w:rPr>
          <w:b/>
          <w:sz w:val="28"/>
          <w:szCs w:val="28"/>
          <w:u w:val="single"/>
        </w:rPr>
        <w:t>Ila</w:t>
      </w:r>
      <w:proofErr w:type="spellEnd"/>
      <w:proofErr w:type="gramEnd"/>
      <w:r w:rsidR="00A02833" w:rsidRPr="00B570E9">
        <w:rPr>
          <w:b/>
          <w:sz w:val="28"/>
          <w:szCs w:val="28"/>
          <w:u w:val="single"/>
        </w:rPr>
        <w:t xml:space="preserve"> </w:t>
      </w:r>
      <w:proofErr w:type="spellStart"/>
      <w:r w:rsidR="00A02833" w:rsidRPr="00B570E9">
        <w:rPr>
          <w:b/>
          <w:sz w:val="28"/>
          <w:szCs w:val="28"/>
          <w:u w:val="single"/>
        </w:rPr>
        <w:t>Beka</w:t>
      </w:r>
      <w:proofErr w:type="spellEnd"/>
      <w:r w:rsidR="00A02833" w:rsidRPr="00B570E9">
        <w:rPr>
          <w:b/>
          <w:sz w:val="28"/>
          <w:szCs w:val="28"/>
          <w:u w:val="single"/>
        </w:rPr>
        <w:t xml:space="preserve"> and Louise </w:t>
      </w:r>
      <w:proofErr w:type="spellStart"/>
      <w:r w:rsidR="00A02833" w:rsidRPr="00B570E9">
        <w:rPr>
          <w:b/>
          <w:sz w:val="28"/>
          <w:szCs w:val="28"/>
          <w:u w:val="single"/>
        </w:rPr>
        <w:t>Lemoine</w:t>
      </w:r>
      <w:proofErr w:type="spellEnd"/>
    </w:p>
    <w:p w:rsidR="00A02833" w:rsidRDefault="00A02833" w:rsidP="002047A7">
      <w:pPr>
        <w:spacing w:after="0" w:line="240" w:lineRule="auto"/>
        <w:rPr>
          <w:rFonts w:eastAsia="Times New Roman" w:cstheme="minorHAnsi"/>
          <w:b/>
          <w:color w:val="000000"/>
          <w:sz w:val="24"/>
          <w:szCs w:val="24"/>
          <w:shd w:val="clear" w:color="auto" w:fill="FFFFFF"/>
        </w:rPr>
      </w:pPr>
    </w:p>
    <w:p w:rsidR="00A02833" w:rsidRPr="00B570E9" w:rsidRDefault="00A02833" w:rsidP="00CA36A5">
      <w:pPr>
        <w:shd w:val="clear" w:color="auto" w:fill="FFFFFF"/>
        <w:spacing w:after="0" w:line="240" w:lineRule="auto"/>
        <w:rPr>
          <w:rFonts w:eastAsia="Times New Roman" w:cstheme="minorHAnsi"/>
          <w:b/>
          <w:bCs/>
          <w:color w:val="000000"/>
          <w:sz w:val="24"/>
          <w:szCs w:val="24"/>
        </w:rPr>
      </w:pPr>
      <w:r>
        <w:rPr>
          <w:rFonts w:eastAsia="Times New Roman" w:cstheme="minorHAnsi"/>
          <w:b/>
          <w:color w:val="000000"/>
          <w:sz w:val="24"/>
          <w:szCs w:val="24"/>
          <w:shd w:val="clear" w:color="auto" w:fill="FFFFFF"/>
        </w:rPr>
        <w:tab/>
      </w:r>
      <w:r w:rsidRPr="00B570E9">
        <w:rPr>
          <w:rFonts w:eastAsia="Times New Roman" w:cstheme="minorHAnsi"/>
          <w:b/>
          <w:bCs/>
          <w:color w:val="000000"/>
          <w:sz w:val="24"/>
          <w:szCs w:val="24"/>
        </w:rPr>
        <w:t>Review: </w:t>
      </w:r>
      <w:proofErr w:type="spellStart"/>
      <w:r w:rsidRPr="00B570E9">
        <w:rPr>
          <w:rFonts w:eastAsia="Times New Roman" w:cstheme="minorHAnsi"/>
          <w:b/>
          <w:bCs/>
          <w:color w:val="000000"/>
          <w:sz w:val="24"/>
          <w:szCs w:val="24"/>
        </w:rPr>
        <w:t>Koolhaas</w:t>
      </w:r>
      <w:proofErr w:type="spellEnd"/>
      <w:r w:rsidRPr="00B570E9">
        <w:rPr>
          <w:rFonts w:eastAsia="Times New Roman" w:cstheme="minorHAnsi"/>
          <w:b/>
          <w:bCs/>
          <w:color w:val="000000"/>
          <w:sz w:val="24"/>
          <w:szCs w:val="24"/>
        </w:rPr>
        <w:t xml:space="preserve"> </w:t>
      </w:r>
      <w:proofErr w:type="spellStart"/>
      <w:r w:rsidRPr="00B570E9">
        <w:rPr>
          <w:rFonts w:eastAsia="Times New Roman" w:cstheme="minorHAnsi"/>
          <w:b/>
          <w:bCs/>
          <w:color w:val="000000"/>
          <w:sz w:val="24"/>
          <w:szCs w:val="24"/>
        </w:rPr>
        <w:t>HouseLife</w:t>
      </w:r>
      <w:proofErr w:type="spellEnd"/>
      <w:r w:rsidRPr="00B570E9">
        <w:rPr>
          <w:rFonts w:eastAsia="Times New Roman" w:cstheme="minorHAnsi"/>
          <w:b/>
          <w:bCs/>
          <w:color w:val="000000"/>
          <w:sz w:val="24"/>
          <w:szCs w:val="24"/>
        </w:rPr>
        <w:t>; </w:t>
      </w:r>
      <w:proofErr w:type="spellStart"/>
      <w:r w:rsidRPr="00B570E9">
        <w:rPr>
          <w:rFonts w:eastAsia="Times New Roman" w:cstheme="minorHAnsi"/>
          <w:b/>
          <w:bCs/>
          <w:color w:val="000000"/>
          <w:sz w:val="24"/>
          <w:szCs w:val="24"/>
        </w:rPr>
        <w:t>Gehry's</w:t>
      </w:r>
      <w:proofErr w:type="spellEnd"/>
      <w:r w:rsidRPr="00B570E9">
        <w:rPr>
          <w:rFonts w:eastAsia="Times New Roman" w:cstheme="minorHAnsi"/>
          <w:b/>
          <w:bCs/>
          <w:color w:val="000000"/>
          <w:sz w:val="24"/>
          <w:szCs w:val="24"/>
        </w:rPr>
        <w:t xml:space="preserve"> Vertigo</w:t>
      </w:r>
    </w:p>
    <w:p w:rsidR="00A02833" w:rsidRPr="00A70577" w:rsidRDefault="00A02833" w:rsidP="00CA36A5">
      <w:pPr>
        <w:shd w:val="clear" w:color="auto" w:fill="FFFFFF"/>
        <w:spacing w:after="0" w:line="240" w:lineRule="auto"/>
        <w:ind w:left="720"/>
        <w:rPr>
          <w:rFonts w:ascii="Arial Unicode MS" w:eastAsia="Arial Unicode MS" w:hAnsi="Arial Unicode MS" w:cs="Arial Unicode MS"/>
          <w:iCs/>
          <w:color w:val="000000"/>
          <w:sz w:val="17"/>
          <w:szCs w:val="17"/>
          <w:shd w:val="clear" w:color="auto" w:fill="FFFFFF"/>
        </w:rPr>
      </w:pPr>
      <w:proofErr w:type="gramStart"/>
      <w:r w:rsidRPr="00A70577">
        <w:rPr>
          <w:rFonts w:ascii="Arial Unicode MS" w:eastAsia="Arial Unicode MS" w:hAnsi="Arial Unicode MS" w:cs="Arial Unicode MS"/>
          <w:iCs/>
          <w:color w:val="000000"/>
          <w:sz w:val="17"/>
          <w:szCs w:val="17"/>
          <w:shd w:val="clear" w:color="auto" w:fill="FFFFFF"/>
        </w:rPr>
        <w:t>Sample, H. (2011).</w:t>
      </w:r>
      <w:proofErr w:type="gramEnd"/>
      <w:r w:rsidR="000242B5" w:rsidRPr="00A70577">
        <w:rPr>
          <w:rFonts w:ascii="Arial Unicode MS" w:eastAsia="Arial Unicode MS" w:hAnsi="Arial Unicode MS" w:cs="Arial Unicode MS"/>
          <w:iCs/>
          <w:color w:val="000000"/>
          <w:sz w:val="17"/>
          <w:szCs w:val="17"/>
          <w:shd w:val="clear" w:color="auto" w:fill="FFFFFF"/>
        </w:rPr>
        <w:t xml:space="preserve"> Review: </w:t>
      </w:r>
      <w:proofErr w:type="spellStart"/>
      <w:r w:rsidR="000242B5" w:rsidRPr="00A70577">
        <w:rPr>
          <w:rFonts w:ascii="Arial Unicode MS" w:eastAsia="Arial Unicode MS" w:hAnsi="Arial Unicode MS" w:cs="Arial Unicode MS"/>
          <w:iCs/>
          <w:color w:val="000000"/>
          <w:sz w:val="17"/>
          <w:szCs w:val="17"/>
          <w:shd w:val="clear" w:color="auto" w:fill="FFFFFF"/>
        </w:rPr>
        <w:t>Koolhaas</w:t>
      </w:r>
      <w:proofErr w:type="spellEnd"/>
      <w:r w:rsidR="000242B5" w:rsidRPr="00A70577">
        <w:rPr>
          <w:rFonts w:ascii="Arial Unicode MS" w:eastAsia="Arial Unicode MS" w:hAnsi="Arial Unicode MS" w:cs="Arial Unicode MS"/>
          <w:iCs/>
          <w:color w:val="000000"/>
          <w:sz w:val="17"/>
          <w:szCs w:val="17"/>
          <w:shd w:val="clear" w:color="auto" w:fill="FFFFFF"/>
        </w:rPr>
        <w:t xml:space="preserve"> </w:t>
      </w:r>
      <w:proofErr w:type="spellStart"/>
      <w:r w:rsidR="000242B5" w:rsidRPr="00A70577">
        <w:rPr>
          <w:rFonts w:ascii="Arial Unicode MS" w:eastAsia="Arial Unicode MS" w:hAnsi="Arial Unicode MS" w:cs="Arial Unicode MS"/>
          <w:iCs/>
          <w:color w:val="000000"/>
          <w:sz w:val="17"/>
          <w:szCs w:val="17"/>
          <w:shd w:val="clear" w:color="auto" w:fill="FFFFFF"/>
        </w:rPr>
        <w:t>HouseLife</w:t>
      </w:r>
      <w:proofErr w:type="spellEnd"/>
      <w:r w:rsidR="000242B5" w:rsidRPr="00A70577">
        <w:rPr>
          <w:rFonts w:ascii="Arial Unicode MS" w:eastAsia="Arial Unicode MS" w:hAnsi="Arial Unicode MS" w:cs="Arial Unicode MS"/>
          <w:iCs/>
          <w:color w:val="000000"/>
          <w:sz w:val="17"/>
          <w:szCs w:val="17"/>
          <w:shd w:val="clear" w:color="auto" w:fill="FFFFFF"/>
        </w:rPr>
        <w:t>; </w:t>
      </w:r>
      <w:proofErr w:type="spellStart"/>
      <w:r w:rsidR="000242B5" w:rsidRPr="00A70577">
        <w:rPr>
          <w:rFonts w:ascii="Arial Unicode MS" w:eastAsia="Arial Unicode MS" w:hAnsi="Arial Unicode MS" w:cs="Arial Unicode MS"/>
          <w:iCs/>
          <w:color w:val="000000"/>
          <w:sz w:val="17"/>
          <w:szCs w:val="17"/>
          <w:shd w:val="clear" w:color="auto" w:fill="FFFFFF"/>
        </w:rPr>
        <w:t>Gehry's</w:t>
      </w:r>
      <w:proofErr w:type="spellEnd"/>
      <w:r w:rsidR="000242B5" w:rsidRPr="00A70577">
        <w:rPr>
          <w:rFonts w:ascii="Arial Unicode MS" w:eastAsia="Arial Unicode MS" w:hAnsi="Arial Unicode MS" w:cs="Arial Unicode MS"/>
          <w:iCs/>
          <w:color w:val="000000"/>
          <w:sz w:val="17"/>
          <w:szCs w:val="17"/>
          <w:shd w:val="clear" w:color="auto" w:fill="FFFFFF"/>
        </w:rPr>
        <w:t xml:space="preserve"> Vertigo</w:t>
      </w:r>
      <w:r w:rsidR="000242B5" w:rsidRPr="00A70577">
        <w:rPr>
          <w:rFonts w:ascii="Arial Unicode MS" w:eastAsia="Arial Unicode MS" w:hAnsi="Arial Unicode MS" w:cs="Arial Unicode MS"/>
          <w:i/>
          <w:iCs/>
          <w:color w:val="000000"/>
          <w:sz w:val="17"/>
          <w:szCs w:val="17"/>
          <w:shd w:val="clear" w:color="auto" w:fill="FFFFFF"/>
        </w:rPr>
        <w:t xml:space="preserve">. Journal of the Society of Architectural                                                                                                                                         </w:t>
      </w:r>
      <w:proofErr w:type="gramStart"/>
      <w:r w:rsidR="000242B5" w:rsidRPr="00A70577">
        <w:rPr>
          <w:rFonts w:ascii="Arial Unicode MS" w:eastAsia="Arial Unicode MS" w:hAnsi="Arial Unicode MS" w:cs="Arial Unicode MS"/>
          <w:i/>
          <w:iCs/>
          <w:color w:val="000000"/>
          <w:sz w:val="17"/>
          <w:szCs w:val="17"/>
          <w:shd w:val="clear" w:color="auto" w:fill="FFFFFF"/>
        </w:rPr>
        <w:t>Historians </w:t>
      </w:r>
      <w:r w:rsidR="000242B5" w:rsidRPr="00A70577">
        <w:rPr>
          <w:rFonts w:ascii="Arial Unicode MS" w:eastAsia="Arial Unicode MS" w:hAnsi="Arial Unicode MS" w:cs="Arial Unicode MS"/>
          <w:iCs/>
          <w:color w:val="000000"/>
          <w:sz w:val="17"/>
          <w:szCs w:val="17"/>
          <w:shd w:val="clear" w:color="auto" w:fill="FFFFFF"/>
        </w:rPr>
        <w:t>,</w:t>
      </w:r>
      <w:proofErr w:type="gramEnd"/>
      <w:r w:rsidR="000242B5" w:rsidRPr="00A70577">
        <w:rPr>
          <w:rFonts w:ascii="Arial Unicode MS" w:eastAsia="Arial Unicode MS" w:hAnsi="Arial Unicode MS" w:cs="Arial Unicode MS"/>
          <w:iCs/>
          <w:color w:val="000000"/>
          <w:sz w:val="17"/>
          <w:szCs w:val="17"/>
          <w:shd w:val="clear" w:color="auto" w:fill="FFFFFF"/>
        </w:rPr>
        <w:t xml:space="preserve"> 70(2), 244-246. </w:t>
      </w:r>
    </w:p>
    <w:p w:rsidR="00CA36A5" w:rsidRPr="00A02833" w:rsidRDefault="00CA36A5" w:rsidP="00CA36A5">
      <w:pPr>
        <w:shd w:val="clear" w:color="auto" w:fill="FFFFFF"/>
        <w:spacing w:after="0" w:line="240" w:lineRule="auto"/>
        <w:ind w:left="720"/>
        <w:rPr>
          <w:rFonts w:eastAsia="Times New Roman" w:cstheme="minorHAnsi"/>
          <w:b/>
          <w:bCs/>
          <w:color w:val="000000"/>
          <w:sz w:val="20"/>
          <w:szCs w:val="20"/>
        </w:rPr>
      </w:pPr>
    </w:p>
    <w:p w:rsidR="00A02833" w:rsidRDefault="00CA36A5" w:rsidP="000242B5">
      <w:pPr>
        <w:spacing w:after="0" w:line="210" w:lineRule="atLeast"/>
        <w:ind w:left="720"/>
        <w:rPr>
          <w:rStyle w:val="apple-style-span"/>
          <w:rFonts w:eastAsia="Arial Unicode MS" w:cstheme="minorHAnsi"/>
          <w:color w:val="000000"/>
          <w:sz w:val="20"/>
          <w:szCs w:val="20"/>
          <w:shd w:val="clear" w:color="auto" w:fill="FFFFFF"/>
        </w:rPr>
      </w:pPr>
      <w:r>
        <w:rPr>
          <w:rStyle w:val="apple-style-span"/>
          <w:rFonts w:eastAsia="Arial Unicode MS" w:cstheme="minorHAnsi"/>
          <w:color w:val="000000"/>
          <w:sz w:val="20"/>
          <w:szCs w:val="20"/>
          <w:shd w:val="clear" w:color="auto" w:fill="FFFFFF"/>
        </w:rPr>
        <w:t xml:space="preserve">Reviewer Hilary Sample explores two </w:t>
      </w:r>
      <w:r w:rsidR="000242B5" w:rsidRPr="00CA36A5">
        <w:rPr>
          <w:rStyle w:val="apple-style-span"/>
          <w:rFonts w:eastAsia="Arial Unicode MS" w:cstheme="minorHAnsi"/>
          <w:color w:val="000000"/>
          <w:sz w:val="20"/>
          <w:szCs w:val="20"/>
          <w:shd w:val="clear" w:color="auto" w:fill="FFFFFF"/>
        </w:rPr>
        <w:t>themes critical to post-occupancy</w:t>
      </w:r>
      <w:r>
        <w:rPr>
          <w:rStyle w:val="apple-style-span"/>
          <w:rFonts w:eastAsia="Arial Unicode MS" w:cstheme="minorHAnsi"/>
          <w:color w:val="000000"/>
          <w:sz w:val="20"/>
          <w:szCs w:val="20"/>
          <w:shd w:val="clear" w:color="auto" w:fill="FFFFFF"/>
        </w:rPr>
        <w:t xml:space="preserve">, </w:t>
      </w:r>
      <w:r w:rsidR="000242B5" w:rsidRPr="00CA36A5">
        <w:rPr>
          <w:rStyle w:val="apple-style-span"/>
          <w:rFonts w:eastAsia="Arial Unicode MS" w:cstheme="minorHAnsi"/>
          <w:color w:val="000000"/>
          <w:sz w:val="20"/>
          <w:szCs w:val="20"/>
          <w:shd w:val="clear" w:color="auto" w:fill="FFFFFF"/>
        </w:rPr>
        <w:t>cleaning and maintenance,</w:t>
      </w:r>
      <w:r>
        <w:rPr>
          <w:rStyle w:val="apple-style-span"/>
          <w:rFonts w:eastAsia="Arial Unicode MS" w:cstheme="minorHAnsi"/>
          <w:color w:val="000000"/>
          <w:sz w:val="20"/>
          <w:szCs w:val="20"/>
          <w:shd w:val="clear" w:color="auto" w:fill="FFFFFF"/>
        </w:rPr>
        <w:t xml:space="preserve"> in relation to House and Guggenheim Bilbao.  She discusses the </w:t>
      </w:r>
      <w:r w:rsidRPr="00CA36A5">
        <w:rPr>
          <w:rStyle w:val="apple-style-span"/>
          <w:rFonts w:eastAsia="Arial Unicode MS" w:cstheme="minorHAnsi"/>
          <w:color w:val="000000"/>
          <w:sz w:val="20"/>
          <w:szCs w:val="20"/>
          <w:shd w:val="clear" w:color="auto" w:fill="FFFFFF"/>
        </w:rPr>
        <w:t>social, cultural, and economic differences between cleanliness and maintenance</w:t>
      </w:r>
      <w:r>
        <w:rPr>
          <w:rStyle w:val="apple-style-span"/>
          <w:rFonts w:eastAsia="Arial Unicode MS" w:cstheme="minorHAnsi"/>
          <w:color w:val="000000"/>
          <w:sz w:val="20"/>
          <w:szCs w:val="20"/>
          <w:shd w:val="clear" w:color="auto" w:fill="FFFFFF"/>
        </w:rPr>
        <w:t xml:space="preserve"> and how the films use these perceived differences as platforms on which to set the stage.  Sample offers valuable insight into the problems created with iconic architecture and how using media to view it can provide a new perspective.</w:t>
      </w:r>
    </w:p>
    <w:p w:rsidR="00CA36A5" w:rsidRDefault="00CA36A5" w:rsidP="000242B5">
      <w:pPr>
        <w:spacing w:after="0" w:line="210" w:lineRule="atLeast"/>
        <w:ind w:left="720"/>
        <w:rPr>
          <w:rStyle w:val="apple-style-span"/>
          <w:rFonts w:eastAsia="Arial Unicode MS" w:cstheme="minorHAnsi"/>
          <w:color w:val="000000"/>
          <w:sz w:val="20"/>
          <w:szCs w:val="20"/>
          <w:shd w:val="clear" w:color="auto" w:fill="FFFFFF"/>
        </w:rPr>
      </w:pPr>
    </w:p>
    <w:p w:rsidR="00CA36A5" w:rsidRPr="00CA36A5" w:rsidRDefault="00CA36A5" w:rsidP="000242B5">
      <w:pPr>
        <w:spacing w:after="0" w:line="210" w:lineRule="atLeast"/>
        <w:ind w:left="720"/>
        <w:rPr>
          <w:rFonts w:eastAsia="Times New Roman"/>
          <w:b/>
          <w:bCs/>
        </w:rPr>
      </w:pPr>
    </w:p>
    <w:p w:rsidR="00CA36A5" w:rsidRPr="00B570E9" w:rsidRDefault="00CA36A5" w:rsidP="00A70577">
      <w:pPr>
        <w:pStyle w:val="Heading1"/>
        <w:shd w:val="clear" w:color="auto" w:fill="FFFFFF"/>
        <w:spacing w:before="0" w:line="240" w:lineRule="auto"/>
        <w:ind w:firstLine="720"/>
        <w:rPr>
          <w:rFonts w:asciiTheme="minorHAnsi" w:eastAsia="Times New Roman" w:hAnsiTheme="minorHAnsi" w:cstheme="minorHAnsi"/>
          <w:color w:val="000000"/>
          <w:sz w:val="24"/>
          <w:szCs w:val="24"/>
        </w:rPr>
      </w:pPr>
      <w:r w:rsidRPr="00B570E9">
        <w:rPr>
          <w:rFonts w:asciiTheme="minorHAnsi" w:eastAsia="Times New Roman" w:hAnsiTheme="minorHAnsi" w:cstheme="minorHAnsi"/>
          <w:color w:val="000000"/>
          <w:sz w:val="24"/>
          <w:szCs w:val="24"/>
        </w:rPr>
        <w:t>Inhabiting a Piece of Art: It’s Not Always So Pretty</w:t>
      </w:r>
    </w:p>
    <w:p w:rsidR="00CA36A5" w:rsidRPr="00A70577" w:rsidRDefault="009A1DFE" w:rsidP="00A70577">
      <w:pPr>
        <w:spacing w:after="0" w:line="240" w:lineRule="auto"/>
        <w:ind w:left="720"/>
        <w:rPr>
          <w:rFonts w:ascii="Arial Unicode MS" w:hAnsi="Arial Unicode MS" w:cs="Arial Unicode MS"/>
          <w:iCs/>
          <w:sz w:val="17"/>
          <w:szCs w:val="17"/>
        </w:rPr>
      </w:pPr>
      <w:proofErr w:type="spellStart"/>
      <w:r w:rsidRPr="00A70577">
        <w:rPr>
          <w:rFonts w:ascii="Arial Unicode MS" w:hAnsi="Arial Unicode MS" w:cs="Arial Unicode MS"/>
          <w:iCs/>
          <w:sz w:val="17"/>
          <w:szCs w:val="17"/>
        </w:rPr>
        <w:t>Ouroussoff</w:t>
      </w:r>
      <w:proofErr w:type="spellEnd"/>
      <w:r w:rsidRPr="00A70577">
        <w:rPr>
          <w:rFonts w:ascii="Arial Unicode MS" w:hAnsi="Arial Unicode MS" w:cs="Arial Unicode MS"/>
          <w:iCs/>
          <w:sz w:val="17"/>
          <w:szCs w:val="17"/>
        </w:rPr>
        <w:t>, N. (2010, January 29). Inhabiting a piece of art: it’s not always so pretty.</w:t>
      </w:r>
      <w:r w:rsidRPr="00A70577">
        <w:rPr>
          <w:rFonts w:ascii="Arial Unicode MS" w:hAnsi="Arial Unicode MS" w:cs="Arial Unicode MS"/>
          <w:i/>
          <w:iCs/>
          <w:sz w:val="17"/>
          <w:szCs w:val="17"/>
        </w:rPr>
        <w:t xml:space="preserve"> </w:t>
      </w:r>
      <w:proofErr w:type="gramStart"/>
      <w:r w:rsidRPr="00A70577">
        <w:rPr>
          <w:rFonts w:ascii="Arial Unicode MS" w:hAnsi="Arial Unicode MS" w:cs="Arial Unicode MS"/>
          <w:i/>
          <w:iCs/>
          <w:sz w:val="17"/>
          <w:szCs w:val="17"/>
        </w:rPr>
        <w:t xml:space="preserve">The New York Times, </w:t>
      </w:r>
      <w:r w:rsidRPr="00A70577">
        <w:rPr>
          <w:rFonts w:ascii="Arial Unicode MS" w:hAnsi="Arial Unicode MS" w:cs="Arial Unicode MS"/>
          <w:iCs/>
          <w:sz w:val="17"/>
          <w:szCs w:val="17"/>
        </w:rPr>
        <w:t>pp. C1.</w:t>
      </w:r>
      <w:proofErr w:type="gramEnd"/>
    </w:p>
    <w:p w:rsidR="009A1DFE" w:rsidRDefault="009A1DFE" w:rsidP="000242B5">
      <w:pPr>
        <w:spacing w:after="0" w:line="210" w:lineRule="atLeast"/>
        <w:ind w:left="720"/>
        <w:rPr>
          <w:rStyle w:val="apple-style-span"/>
          <w:rFonts w:eastAsia="Arial Unicode MS" w:cstheme="minorHAnsi"/>
          <w:color w:val="000000"/>
          <w:sz w:val="20"/>
          <w:szCs w:val="20"/>
          <w:shd w:val="clear" w:color="auto" w:fill="FFFFFF"/>
        </w:rPr>
      </w:pPr>
    </w:p>
    <w:p w:rsidR="009A1DFE" w:rsidRDefault="009A1DFE" w:rsidP="000242B5">
      <w:pPr>
        <w:spacing w:after="0" w:line="210" w:lineRule="atLeast"/>
        <w:ind w:left="720"/>
        <w:rPr>
          <w:rStyle w:val="apple-style-span"/>
          <w:rFonts w:eastAsia="Arial Unicode MS" w:cstheme="minorHAnsi"/>
          <w:color w:val="000000"/>
          <w:sz w:val="20"/>
          <w:szCs w:val="20"/>
          <w:shd w:val="clear" w:color="auto" w:fill="FFFFFF"/>
        </w:rPr>
      </w:pPr>
      <w:proofErr w:type="spellStart"/>
      <w:r>
        <w:rPr>
          <w:rStyle w:val="apple-style-span"/>
          <w:rFonts w:eastAsia="Arial Unicode MS" w:cstheme="minorHAnsi"/>
          <w:color w:val="000000"/>
          <w:sz w:val="20"/>
          <w:szCs w:val="20"/>
          <w:shd w:val="clear" w:color="auto" w:fill="FFFFFF"/>
        </w:rPr>
        <w:t>Ouroussoff</w:t>
      </w:r>
      <w:proofErr w:type="spellEnd"/>
      <w:r>
        <w:rPr>
          <w:rStyle w:val="apple-style-span"/>
          <w:rFonts w:eastAsia="Arial Unicode MS" w:cstheme="minorHAnsi"/>
          <w:color w:val="000000"/>
          <w:sz w:val="20"/>
          <w:szCs w:val="20"/>
          <w:shd w:val="clear" w:color="auto" w:fill="FFFFFF"/>
        </w:rPr>
        <w:t xml:space="preserve"> reviews four of the five films in the series, excluding “Inside Piano”.  He presents a more general rather than analytical overview of the films</w:t>
      </w:r>
      <w:r w:rsidR="00A70577">
        <w:rPr>
          <w:rStyle w:val="apple-style-span"/>
          <w:rFonts w:eastAsia="Arial Unicode MS" w:cstheme="minorHAnsi"/>
          <w:color w:val="000000"/>
          <w:sz w:val="20"/>
          <w:szCs w:val="20"/>
          <w:shd w:val="clear" w:color="auto" w:fill="FFFFFF"/>
        </w:rPr>
        <w:t xml:space="preserve">.  This review is </w:t>
      </w:r>
      <w:r>
        <w:rPr>
          <w:rStyle w:val="apple-style-span"/>
          <w:rFonts w:eastAsia="Arial Unicode MS" w:cstheme="minorHAnsi"/>
          <w:color w:val="000000"/>
          <w:sz w:val="20"/>
          <w:szCs w:val="20"/>
          <w:shd w:val="clear" w:color="auto" w:fill="FFFFFF"/>
        </w:rPr>
        <w:t>useful for its summary of each</w:t>
      </w:r>
      <w:r w:rsidR="00A70577">
        <w:rPr>
          <w:rStyle w:val="apple-style-span"/>
          <w:rFonts w:eastAsia="Arial Unicode MS" w:cstheme="minorHAnsi"/>
          <w:color w:val="000000"/>
          <w:sz w:val="20"/>
          <w:szCs w:val="20"/>
          <w:shd w:val="clear" w:color="auto" w:fill="FFFFFF"/>
        </w:rPr>
        <w:t xml:space="preserve"> film</w:t>
      </w:r>
      <w:r w:rsidR="00097C30">
        <w:rPr>
          <w:rStyle w:val="apple-style-span"/>
          <w:rFonts w:eastAsia="Arial Unicode MS" w:cstheme="minorHAnsi"/>
          <w:color w:val="000000"/>
          <w:sz w:val="20"/>
          <w:szCs w:val="20"/>
          <w:shd w:val="clear" w:color="auto" w:fill="FFFFFF"/>
        </w:rPr>
        <w:t xml:space="preserve"> and for its evaluation style that places </w:t>
      </w:r>
      <w:r w:rsidR="00A70577">
        <w:rPr>
          <w:rStyle w:val="apple-style-span"/>
          <w:rFonts w:eastAsia="Arial Unicode MS" w:cstheme="minorHAnsi"/>
          <w:color w:val="000000"/>
          <w:sz w:val="20"/>
          <w:szCs w:val="20"/>
          <w:shd w:val="clear" w:color="auto" w:fill="FFFFFF"/>
        </w:rPr>
        <w:t>architecture</w:t>
      </w:r>
      <w:r w:rsidR="00097C30">
        <w:rPr>
          <w:rStyle w:val="apple-style-span"/>
          <w:rFonts w:eastAsia="Arial Unicode MS" w:cstheme="minorHAnsi"/>
          <w:color w:val="000000"/>
          <w:sz w:val="20"/>
          <w:szCs w:val="20"/>
          <w:shd w:val="clear" w:color="auto" w:fill="FFFFFF"/>
        </w:rPr>
        <w:t xml:space="preserve"> in the context of a </w:t>
      </w:r>
      <w:r w:rsidR="00A70577">
        <w:rPr>
          <w:rStyle w:val="apple-style-span"/>
          <w:rFonts w:eastAsia="Arial Unicode MS" w:cstheme="minorHAnsi"/>
          <w:color w:val="000000"/>
          <w:sz w:val="20"/>
          <w:szCs w:val="20"/>
          <w:shd w:val="clear" w:color="auto" w:fill="FFFFFF"/>
        </w:rPr>
        <w:t xml:space="preserve">language used to provide communication between architect and </w:t>
      </w:r>
      <w:proofErr w:type="spellStart"/>
      <w:r w:rsidR="00A70577">
        <w:rPr>
          <w:rStyle w:val="apple-style-span"/>
          <w:rFonts w:eastAsia="Arial Unicode MS" w:cstheme="minorHAnsi"/>
          <w:color w:val="000000"/>
          <w:sz w:val="20"/>
          <w:szCs w:val="20"/>
          <w:shd w:val="clear" w:color="auto" w:fill="FFFFFF"/>
        </w:rPr>
        <w:t>inhabitor</w:t>
      </w:r>
      <w:proofErr w:type="spellEnd"/>
      <w:r w:rsidR="00A70577">
        <w:rPr>
          <w:rStyle w:val="apple-style-span"/>
          <w:rFonts w:eastAsia="Arial Unicode MS" w:cstheme="minorHAnsi"/>
          <w:color w:val="000000"/>
          <w:sz w:val="20"/>
          <w:szCs w:val="20"/>
          <w:shd w:val="clear" w:color="auto" w:fill="FFFFFF"/>
        </w:rPr>
        <w:t>.</w:t>
      </w:r>
    </w:p>
    <w:p w:rsidR="00097C30" w:rsidRDefault="00097C30" w:rsidP="000242B5">
      <w:pPr>
        <w:spacing w:after="0" w:line="210" w:lineRule="atLeast"/>
        <w:ind w:left="720"/>
        <w:rPr>
          <w:rStyle w:val="apple-style-span"/>
          <w:rFonts w:eastAsia="Arial Unicode MS" w:cstheme="minorHAnsi"/>
          <w:color w:val="000000"/>
          <w:sz w:val="20"/>
          <w:szCs w:val="20"/>
          <w:shd w:val="clear" w:color="auto" w:fill="FFFFFF"/>
        </w:rPr>
      </w:pPr>
    </w:p>
    <w:p w:rsidR="00097C30" w:rsidRPr="00CA36A5" w:rsidRDefault="00097C30" w:rsidP="000242B5">
      <w:pPr>
        <w:spacing w:after="0" w:line="210" w:lineRule="atLeast"/>
        <w:ind w:left="720"/>
        <w:rPr>
          <w:rStyle w:val="apple-style-span"/>
          <w:rFonts w:eastAsia="Arial Unicode MS" w:cstheme="minorHAnsi"/>
          <w:color w:val="000000"/>
          <w:sz w:val="20"/>
          <w:szCs w:val="20"/>
          <w:shd w:val="clear" w:color="auto" w:fill="FFFFFF"/>
        </w:rPr>
      </w:pPr>
    </w:p>
    <w:p w:rsidR="00A02833" w:rsidRDefault="00A02833" w:rsidP="00A02833">
      <w:pPr>
        <w:spacing w:after="0" w:line="210" w:lineRule="atLeast"/>
        <w:rPr>
          <w:rStyle w:val="apple-style-span"/>
          <w:color w:val="000000"/>
          <w:sz w:val="23"/>
          <w:szCs w:val="23"/>
          <w:shd w:val="clear" w:color="auto" w:fill="FFFFFF"/>
        </w:rPr>
      </w:pPr>
    </w:p>
    <w:p w:rsidR="00EE4A84" w:rsidRPr="00EE4A84" w:rsidRDefault="005454B5" w:rsidP="00A02833">
      <w:pPr>
        <w:spacing w:after="0" w:line="210" w:lineRule="atLeast"/>
        <w:rPr>
          <w:rStyle w:val="apple-style-span"/>
          <w:color w:val="403E3B"/>
          <w:sz w:val="18"/>
          <w:szCs w:val="18"/>
        </w:rPr>
      </w:pPr>
      <w:r>
        <w:rPr>
          <w:rFonts w:ascii="Arial" w:hAnsi="Arial" w:cs="Arial"/>
          <w:color w:val="000000"/>
          <w:sz w:val="17"/>
          <w:szCs w:val="17"/>
          <w:shd w:val="clear" w:color="auto" w:fill="333333"/>
        </w:rPr>
        <w:br/>
      </w:r>
    </w:p>
    <w:p w:rsidR="004F44A0" w:rsidRDefault="004F44A0">
      <w:pPr>
        <w:rPr>
          <w:b/>
          <w:sz w:val="28"/>
          <w:szCs w:val="28"/>
          <w:u w:val="single"/>
        </w:rPr>
      </w:pPr>
      <w:r>
        <w:rPr>
          <w:b/>
          <w:sz w:val="28"/>
          <w:szCs w:val="28"/>
          <w:u w:val="single"/>
        </w:rPr>
        <w:br w:type="page"/>
      </w:r>
    </w:p>
    <w:p w:rsidR="00527220" w:rsidRDefault="00527220" w:rsidP="001753BA">
      <w:pPr>
        <w:rPr>
          <w:b/>
          <w:sz w:val="28"/>
          <w:szCs w:val="28"/>
          <w:u w:val="single"/>
        </w:rPr>
      </w:pPr>
      <w:bookmarkStart w:id="0" w:name="_GoBack"/>
      <w:bookmarkEnd w:id="0"/>
      <w:r w:rsidRPr="00EE4A84">
        <w:rPr>
          <w:b/>
          <w:sz w:val="28"/>
          <w:szCs w:val="28"/>
          <w:u w:val="single"/>
        </w:rPr>
        <w:lastRenderedPageBreak/>
        <w:t>Books:</w:t>
      </w:r>
    </w:p>
    <w:p w:rsidR="00B570E9" w:rsidRPr="00B570E9" w:rsidRDefault="00B570E9" w:rsidP="00B570E9">
      <w:pPr>
        <w:spacing w:after="0" w:line="240" w:lineRule="auto"/>
        <w:rPr>
          <w:b/>
          <w:sz w:val="24"/>
          <w:szCs w:val="24"/>
        </w:rPr>
      </w:pPr>
      <w:r w:rsidRPr="00B570E9">
        <w:rPr>
          <w:b/>
          <w:sz w:val="24"/>
          <w:szCs w:val="24"/>
        </w:rPr>
        <w:t>The Iconic Building: The Power of Enigma</w:t>
      </w:r>
    </w:p>
    <w:p w:rsidR="00527220" w:rsidRDefault="00527220" w:rsidP="00B570E9">
      <w:pPr>
        <w:spacing w:after="0" w:line="240" w:lineRule="auto"/>
        <w:rPr>
          <w:rStyle w:val="apple-style-span"/>
          <w:rFonts w:ascii="Arial Unicode MS" w:eastAsia="Arial Unicode MS" w:hAnsi="Arial Unicode MS" w:cs="Arial Unicode MS"/>
          <w:color w:val="000000"/>
          <w:sz w:val="17"/>
          <w:szCs w:val="17"/>
          <w:shd w:val="clear" w:color="auto" w:fill="FFFFFF"/>
        </w:rPr>
      </w:pPr>
      <w:r>
        <w:rPr>
          <w:rStyle w:val="apple-style-span"/>
          <w:rFonts w:ascii="Arial Unicode MS" w:eastAsia="Arial Unicode MS" w:hAnsi="Arial Unicode MS" w:cs="Arial Unicode MS" w:hint="eastAsia"/>
          <w:color w:val="000000"/>
          <w:sz w:val="17"/>
          <w:szCs w:val="17"/>
          <w:shd w:val="clear" w:color="auto" w:fill="FFFFFF"/>
        </w:rPr>
        <w:t>Jencks, C. (2005).</w:t>
      </w:r>
      <w:r>
        <w:rPr>
          <w:rStyle w:val="apple-converted-space"/>
          <w:rFonts w:ascii="Arial Unicode MS" w:eastAsia="Arial Unicode MS" w:hAnsi="Arial Unicode MS" w:cs="Arial Unicode MS" w:hint="eastAsia"/>
          <w:color w:val="000000"/>
          <w:sz w:val="17"/>
          <w:szCs w:val="17"/>
          <w:shd w:val="clear" w:color="auto" w:fill="FFFFFF"/>
        </w:rPr>
        <w:t> </w:t>
      </w:r>
      <w:r>
        <w:rPr>
          <w:rStyle w:val="apple-style-span"/>
          <w:rFonts w:ascii="Arial Unicode MS" w:eastAsia="Arial Unicode MS" w:hAnsi="Arial Unicode MS" w:cs="Arial Unicode MS" w:hint="eastAsia"/>
          <w:i/>
          <w:iCs/>
          <w:color w:val="000000"/>
          <w:sz w:val="17"/>
          <w:szCs w:val="17"/>
          <w:shd w:val="clear" w:color="auto" w:fill="FFFFFF"/>
        </w:rPr>
        <w:t>The iconic building: The power of enigma</w:t>
      </w:r>
      <w:r>
        <w:rPr>
          <w:rStyle w:val="apple-style-span"/>
          <w:rFonts w:ascii="Arial Unicode MS" w:eastAsia="Arial Unicode MS" w:hAnsi="Arial Unicode MS" w:cs="Arial Unicode MS" w:hint="eastAsia"/>
          <w:color w:val="000000"/>
          <w:sz w:val="17"/>
          <w:szCs w:val="17"/>
          <w:shd w:val="clear" w:color="auto" w:fill="FFFFFF"/>
        </w:rPr>
        <w:t>. London: Frances Lincoln.</w:t>
      </w:r>
    </w:p>
    <w:p w:rsidR="00B570E9" w:rsidRDefault="00B570E9" w:rsidP="00B570E9">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495234" w:rsidRDefault="00FE2862" w:rsidP="00495234">
      <w:pPr>
        <w:rPr>
          <w:rStyle w:val="apple-style-span"/>
          <w:rFonts w:eastAsia="Arial Unicode MS" w:cstheme="minorHAnsi"/>
          <w:color w:val="000000"/>
          <w:sz w:val="20"/>
          <w:szCs w:val="20"/>
          <w:shd w:val="clear" w:color="auto" w:fill="FFFFFF"/>
        </w:rPr>
      </w:pPr>
      <w:r w:rsidRPr="00B570E9">
        <w:rPr>
          <w:rStyle w:val="apple-style-span"/>
          <w:rFonts w:eastAsia="Arial Unicode MS" w:cstheme="minorHAnsi"/>
          <w:color w:val="000000"/>
          <w:sz w:val="20"/>
          <w:szCs w:val="20"/>
          <w:shd w:val="clear" w:color="auto" w:fill="FFFFFF"/>
        </w:rPr>
        <w:t>Architecture critic, Charles Jencks explores iconic landmark architecture as a new “type” that has emerged in the last 15 years.  The controversy surrounding this architecture is largely driven by the publicity that creates the desire for and the popularity of iconic buildings.  Jencks looks at 10 recently built examples, focusing on the building’s successes and failures at meeting the re</w:t>
      </w:r>
      <w:r w:rsidR="00B570E9" w:rsidRPr="00B570E9">
        <w:rPr>
          <w:rStyle w:val="apple-style-span"/>
          <w:rFonts w:eastAsia="Arial Unicode MS" w:cstheme="minorHAnsi"/>
          <w:color w:val="000000"/>
          <w:sz w:val="20"/>
          <w:szCs w:val="20"/>
          <w:shd w:val="clear" w:color="auto" w:fill="FFFFFF"/>
        </w:rPr>
        <w:t>quirements they were created to fulfill.  Good source for gaining a deeper understanding of the nature of the controversies surrounding iconic architecture.</w:t>
      </w:r>
    </w:p>
    <w:p w:rsidR="00B570E9" w:rsidRDefault="00B570E9" w:rsidP="00495234">
      <w:pPr>
        <w:rPr>
          <w:rStyle w:val="apple-style-span"/>
          <w:rFonts w:eastAsia="Arial Unicode MS" w:cstheme="minorHAnsi"/>
          <w:color w:val="000000"/>
          <w:sz w:val="20"/>
          <w:szCs w:val="20"/>
          <w:shd w:val="clear" w:color="auto" w:fill="FFFFFF"/>
        </w:rPr>
      </w:pPr>
    </w:p>
    <w:p w:rsidR="00B570E9" w:rsidRPr="00B570E9" w:rsidRDefault="00816D33" w:rsidP="00B570E9">
      <w:pPr>
        <w:spacing w:after="0" w:line="240" w:lineRule="auto"/>
        <w:rPr>
          <w:b/>
          <w:sz w:val="24"/>
          <w:szCs w:val="24"/>
        </w:rPr>
      </w:pPr>
      <w:r>
        <w:rPr>
          <w:b/>
          <w:sz w:val="24"/>
          <w:szCs w:val="24"/>
        </w:rPr>
        <w:t>The Edifice Complex:  How the Rich and Powerful Shape the World</w:t>
      </w:r>
    </w:p>
    <w:p w:rsidR="00B570E9" w:rsidRPr="00B570E9" w:rsidRDefault="00816D33" w:rsidP="00816D33">
      <w:pPr>
        <w:rPr>
          <w:rStyle w:val="apple-style-span"/>
          <w:rFonts w:ascii="Arial Unicode MS" w:eastAsia="Arial Unicode MS" w:hAnsi="Arial Unicode MS" w:cs="Arial Unicode MS"/>
          <w:color w:val="000000"/>
          <w:sz w:val="17"/>
          <w:szCs w:val="17"/>
          <w:shd w:val="clear" w:color="auto" w:fill="FFFFFF"/>
        </w:rPr>
      </w:pPr>
      <w:proofErr w:type="spellStart"/>
      <w:r>
        <w:rPr>
          <w:rStyle w:val="apple-style-span"/>
          <w:rFonts w:ascii="Arial Unicode MS" w:eastAsia="Arial Unicode MS" w:hAnsi="Arial Unicode MS" w:cs="Arial Unicode MS" w:hint="eastAsia"/>
          <w:color w:val="000000"/>
          <w:sz w:val="17"/>
          <w:szCs w:val="17"/>
          <w:shd w:val="clear" w:color="auto" w:fill="FFFFFF"/>
        </w:rPr>
        <w:t>Sudjic</w:t>
      </w:r>
      <w:proofErr w:type="spellEnd"/>
      <w:r>
        <w:rPr>
          <w:rStyle w:val="apple-style-span"/>
          <w:rFonts w:ascii="Arial Unicode MS" w:eastAsia="Arial Unicode MS" w:hAnsi="Arial Unicode MS" w:cs="Arial Unicode MS" w:hint="eastAsia"/>
          <w:color w:val="000000"/>
          <w:sz w:val="17"/>
          <w:szCs w:val="17"/>
          <w:shd w:val="clear" w:color="auto" w:fill="FFFFFF"/>
        </w:rPr>
        <w:t>, D. (2005).</w:t>
      </w:r>
      <w:r>
        <w:rPr>
          <w:rStyle w:val="apple-converted-space"/>
          <w:rFonts w:ascii="Arial Unicode MS" w:eastAsia="Arial Unicode MS" w:hAnsi="Arial Unicode MS" w:cs="Arial Unicode MS" w:hint="eastAsia"/>
          <w:color w:val="000000"/>
          <w:sz w:val="17"/>
          <w:szCs w:val="17"/>
          <w:shd w:val="clear" w:color="auto" w:fill="FFFFFF"/>
        </w:rPr>
        <w:t> </w:t>
      </w:r>
      <w:r>
        <w:rPr>
          <w:rStyle w:val="apple-style-span"/>
          <w:rFonts w:ascii="Arial Unicode MS" w:eastAsia="Arial Unicode MS" w:hAnsi="Arial Unicode MS" w:cs="Arial Unicode MS" w:hint="eastAsia"/>
          <w:i/>
          <w:iCs/>
          <w:color w:val="000000"/>
          <w:sz w:val="17"/>
          <w:szCs w:val="17"/>
          <w:shd w:val="clear" w:color="auto" w:fill="FFFFFF"/>
        </w:rPr>
        <w:t>The edifice complex: How the rich and powerful shape the world</w:t>
      </w:r>
      <w:r>
        <w:rPr>
          <w:rStyle w:val="apple-style-span"/>
          <w:rFonts w:ascii="Arial Unicode MS" w:eastAsia="Arial Unicode MS" w:hAnsi="Arial Unicode MS" w:cs="Arial Unicode MS" w:hint="eastAsia"/>
          <w:color w:val="000000"/>
          <w:sz w:val="17"/>
          <w:szCs w:val="17"/>
          <w:shd w:val="clear" w:color="auto" w:fill="FFFFFF"/>
        </w:rPr>
        <w:t>. New York: Penguin Press.</w:t>
      </w:r>
    </w:p>
    <w:p w:rsidR="00495234" w:rsidRPr="00816D33" w:rsidRDefault="00B570E9" w:rsidP="001753BA">
      <w:pPr>
        <w:rPr>
          <w:rStyle w:val="apple-style-span"/>
          <w:rFonts w:eastAsia="Arial Unicode MS" w:cstheme="minorHAnsi"/>
          <w:color w:val="000000"/>
          <w:sz w:val="20"/>
          <w:szCs w:val="20"/>
          <w:shd w:val="clear" w:color="auto" w:fill="FFFFFF"/>
        </w:rPr>
      </w:pPr>
      <w:proofErr w:type="spellStart"/>
      <w:r w:rsidRPr="00816D33">
        <w:rPr>
          <w:rStyle w:val="apple-style-span"/>
          <w:rFonts w:eastAsia="Arial Unicode MS" w:cstheme="minorHAnsi"/>
          <w:color w:val="000000"/>
          <w:sz w:val="20"/>
          <w:szCs w:val="20"/>
          <w:shd w:val="clear" w:color="auto" w:fill="FFFFFF"/>
        </w:rPr>
        <w:t>Deyan</w:t>
      </w:r>
      <w:proofErr w:type="spellEnd"/>
      <w:r w:rsidRPr="00816D33">
        <w:rPr>
          <w:rStyle w:val="apple-style-span"/>
          <w:rFonts w:eastAsia="Arial Unicode MS" w:cstheme="minorHAnsi"/>
          <w:color w:val="000000"/>
          <w:sz w:val="20"/>
          <w:szCs w:val="20"/>
          <w:shd w:val="clear" w:color="auto" w:fill="FFFFFF"/>
        </w:rPr>
        <w:t xml:space="preserve"> </w:t>
      </w:r>
      <w:proofErr w:type="spellStart"/>
      <w:r w:rsidRPr="00816D33">
        <w:rPr>
          <w:rStyle w:val="apple-style-span"/>
          <w:rFonts w:eastAsia="Arial Unicode MS" w:cstheme="minorHAnsi"/>
          <w:color w:val="000000"/>
          <w:sz w:val="20"/>
          <w:szCs w:val="20"/>
          <w:shd w:val="clear" w:color="auto" w:fill="FFFFFF"/>
        </w:rPr>
        <w:t>Sudjic</w:t>
      </w:r>
      <w:proofErr w:type="spellEnd"/>
      <w:r w:rsidRPr="00816D33">
        <w:rPr>
          <w:rStyle w:val="apple-style-span"/>
          <w:rFonts w:eastAsia="Arial Unicode MS" w:cstheme="minorHAnsi"/>
          <w:color w:val="000000"/>
          <w:sz w:val="20"/>
          <w:szCs w:val="20"/>
          <w:shd w:val="clear" w:color="auto" w:fill="FFFFFF"/>
        </w:rPr>
        <w:t xml:space="preserve"> is an architecture critic and the director of the Design Museum in London.  This book analyzes architecture as an expression of authority made by the rich and powerful of the world.  </w:t>
      </w:r>
      <w:proofErr w:type="spellStart"/>
      <w:r w:rsidRPr="00816D33">
        <w:rPr>
          <w:rStyle w:val="apple-style-span"/>
          <w:rFonts w:eastAsia="Arial Unicode MS" w:cstheme="minorHAnsi"/>
          <w:color w:val="000000"/>
          <w:sz w:val="20"/>
          <w:szCs w:val="20"/>
          <w:shd w:val="clear" w:color="auto" w:fill="FFFFFF"/>
        </w:rPr>
        <w:t>Sudjic</w:t>
      </w:r>
      <w:proofErr w:type="spellEnd"/>
      <w:r w:rsidRPr="00816D33">
        <w:rPr>
          <w:rStyle w:val="apple-style-span"/>
          <w:rFonts w:eastAsia="Arial Unicode MS" w:cstheme="minorHAnsi"/>
          <w:color w:val="000000"/>
          <w:sz w:val="20"/>
          <w:szCs w:val="20"/>
          <w:shd w:val="clear" w:color="auto" w:fill="FFFFFF"/>
        </w:rPr>
        <w:t xml:space="preserve"> provides a detailed review of some of the most influential figures of the 20th century and the architecture they commissioned.  Good source for </w:t>
      </w:r>
      <w:r w:rsidR="00816D33" w:rsidRPr="00816D33">
        <w:rPr>
          <w:rStyle w:val="apple-style-span"/>
          <w:rFonts w:eastAsia="Arial Unicode MS" w:cstheme="minorHAnsi"/>
          <w:color w:val="000000"/>
          <w:sz w:val="20"/>
          <w:szCs w:val="20"/>
          <w:shd w:val="clear" w:color="auto" w:fill="FFFFFF"/>
        </w:rPr>
        <w:t>building</w:t>
      </w:r>
      <w:r w:rsidRPr="00816D33">
        <w:rPr>
          <w:rStyle w:val="apple-style-span"/>
          <w:rFonts w:eastAsia="Arial Unicode MS" w:cstheme="minorHAnsi"/>
          <w:color w:val="000000"/>
          <w:sz w:val="20"/>
          <w:szCs w:val="20"/>
          <w:shd w:val="clear" w:color="auto" w:fill="FFFFFF"/>
        </w:rPr>
        <w:t xml:space="preserve"> a framework </w:t>
      </w:r>
      <w:r w:rsidR="00816D33" w:rsidRPr="00816D33">
        <w:rPr>
          <w:rStyle w:val="apple-style-span"/>
          <w:rFonts w:eastAsia="Arial Unicode MS" w:cstheme="minorHAnsi"/>
          <w:color w:val="000000"/>
          <w:sz w:val="20"/>
          <w:szCs w:val="20"/>
          <w:shd w:val="clear" w:color="auto" w:fill="FFFFFF"/>
        </w:rPr>
        <w:t>for</w:t>
      </w:r>
      <w:r w:rsidRPr="00816D33">
        <w:rPr>
          <w:rStyle w:val="apple-style-span"/>
          <w:rFonts w:eastAsia="Arial Unicode MS" w:cstheme="minorHAnsi"/>
          <w:color w:val="000000"/>
          <w:sz w:val="20"/>
          <w:szCs w:val="20"/>
          <w:shd w:val="clear" w:color="auto" w:fill="FFFFFF"/>
        </w:rPr>
        <w:t xml:space="preserve"> understanding architecture as an expression of power </w:t>
      </w:r>
      <w:r w:rsidR="00816D33" w:rsidRPr="00816D33">
        <w:rPr>
          <w:rStyle w:val="apple-style-span"/>
          <w:rFonts w:eastAsia="Arial Unicode MS" w:cstheme="minorHAnsi"/>
          <w:color w:val="000000"/>
          <w:sz w:val="20"/>
          <w:szCs w:val="20"/>
          <w:shd w:val="clear" w:color="auto" w:fill="FFFFFF"/>
        </w:rPr>
        <w:t xml:space="preserve">and identity, </w:t>
      </w:r>
      <w:r w:rsidRPr="00816D33">
        <w:rPr>
          <w:rStyle w:val="apple-style-span"/>
          <w:rFonts w:eastAsia="Arial Unicode MS" w:cstheme="minorHAnsi"/>
          <w:color w:val="000000"/>
          <w:sz w:val="20"/>
          <w:szCs w:val="20"/>
          <w:shd w:val="clear" w:color="auto" w:fill="FFFFFF"/>
        </w:rPr>
        <w:t>integral aspect</w:t>
      </w:r>
      <w:r w:rsidR="00816D33" w:rsidRPr="00816D33">
        <w:rPr>
          <w:rStyle w:val="apple-style-span"/>
          <w:rFonts w:eastAsia="Arial Unicode MS" w:cstheme="minorHAnsi"/>
          <w:color w:val="000000"/>
          <w:sz w:val="20"/>
          <w:szCs w:val="20"/>
          <w:shd w:val="clear" w:color="auto" w:fill="FFFFFF"/>
        </w:rPr>
        <w:t>s</w:t>
      </w:r>
      <w:r w:rsidRPr="00816D33">
        <w:rPr>
          <w:rStyle w:val="apple-style-span"/>
          <w:rFonts w:eastAsia="Arial Unicode MS" w:cstheme="minorHAnsi"/>
          <w:color w:val="000000"/>
          <w:sz w:val="20"/>
          <w:szCs w:val="20"/>
          <w:shd w:val="clear" w:color="auto" w:fill="FFFFFF"/>
        </w:rPr>
        <w:t xml:space="preserve"> of iconic architecture</w:t>
      </w:r>
      <w:r w:rsidR="00816D33" w:rsidRPr="00816D33">
        <w:rPr>
          <w:rStyle w:val="apple-style-span"/>
          <w:rFonts w:eastAsia="Arial Unicode MS" w:cstheme="minorHAnsi"/>
          <w:color w:val="000000"/>
          <w:sz w:val="20"/>
          <w:szCs w:val="20"/>
          <w:shd w:val="clear" w:color="auto" w:fill="FFFFFF"/>
        </w:rPr>
        <w:t>.</w:t>
      </w:r>
    </w:p>
    <w:p w:rsidR="00495234" w:rsidRDefault="00495234" w:rsidP="001753BA">
      <w:pPr>
        <w:rPr>
          <w:rStyle w:val="apple-style-span"/>
          <w:rFonts w:ascii="Arial" w:hAnsi="Arial" w:cs="Arial"/>
          <w:color w:val="333333"/>
          <w:sz w:val="20"/>
          <w:szCs w:val="20"/>
          <w:shd w:val="clear" w:color="auto" w:fill="FFFFFF"/>
        </w:rPr>
      </w:pPr>
    </w:p>
    <w:p w:rsidR="00816D33" w:rsidRPr="00816D33" w:rsidRDefault="00816D33" w:rsidP="00816D33">
      <w:pPr>
        <w:spacing w:after="0" w:line="240" w:lineRule="auto"/>
        <w:rPr>
          <w:b/>
          <w:sz w:val="24"/>
          <w:szCs w:val="24"/>
        </w:rPr>
      </w:pPr>
      <w:r w:rsidRPr="00816D33">
        <w:rPr>
          <w:b/>
          <w:sz w:val="24"/>
          <w:szCs w:val="24"/>
        </w:rPr>
        <w:t xml:space="preserve">New Museums:  Contemporary Museum Architecture </w:t>
      </w:r>
      <w:proofErr w:type="gramStart"/>
      <w:r w:rsidRPr="00816D33">
        <w:rPr>
          <w:b/>
          <w:sz w:val="24"/>
          <w:szCs w:val="24"/>
        </w:rPr>
        <w:t>Around</w:t>
      </w:r>
      <w:proofErr w:type="gramEnd"/>
      <w:r w:rsidRPr="00816D33">
        <w:rPr>
          <w:b/>
          <w:sz w:val="24"/>
          <w:szCs w:val="24"/>
        </w:rPr>
        <w:t xml:space="preserve"> the World</w:t>
      </w:r>
    </w:p>
    <w:p w:rsidR="00B10942" w:rsidRPr="00816D33" w:rsidRDefault="00B10942" w:rsidP="00816D33">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spellStart"/>
      <w:proofErr w:type="gramStart"/>
      <w:r w:rsidRPr="00816D33">
        <w:rPr>
          <w:rStyle w:val="apple-style-span"/>
          <w:rFonts w:ascii="Arial Unicode MS" w:eastAsia="Arial Unicode MS" w:hAnsi="Arial Unicode MS" w:cs="Arial Unicode MS"/>
          <w:color w:val="000000"/>
          <w:sz w:val="17"/>
          <w:szCs w:val="17"/>
          <w:shd w:val="clear" w:color="auto" w:fill="FFFFFF"/>
        </w:rPr>
        <w:t>Zeiger</w:t>
      </w:r>
      <w:proofErr w:type="spellEnd"/>
      <w:r w:rsidRPr="00816D33">
        <w:rPr>
          <w:rStyle w:val="apple-style-span"/>
          <w:rFonts w:ascii="Arial Unicode MS" w:eastAsia="Arial Unicode MS" w:hAnsi="Arial Unicode MS" w:cs="Arial Unicode MS"/>
          <w:color w:val="000000"/>
          <w:sz w:val="17"/>
          <w:szCs w:val="17"/>
          <w:shd w:val="clear" w:color="auto" w:fill="FFFFFF"/>
        </w:rPr>
        <w:t>, M. (2005).</w:t>
      </w:r>
      <w:proofErr w:type="gramEnd"/>
      <w:r w:rsidRPr="00816D33">
        <w:rPr>
          <w:rStyle w:val="apple-converted-space"/>
          <w:rFonts w:ascii="Arial Unicode MS" w:eastAsia="Arial Unicode MS" w:hAnsi="Arial Unicode MS" w:cs="Arial Unicode MS"/>
          <w:color w:val="000000"/>
          <w:sz w:val="17"/>
          <w:szCs w:val="17"/>
          <w:shd w:val="clear" w:color="auto" w:fill="FFFFFF"/>
        </w:rPr>
        <w:t> </w:t>
      </w:r>
      <w:r w:rsidRPr="00816D33">
        <w:rPr>
          <w:rStyle w:val="apple-style-span"/>
          <w:rFonts w:ascii="Arial Unicode MS" w:eastAsia="Arial Unicode MS" w:hAnsi="Arial Unicode MS" w:cs="Arial Unicode MS"/>
          <w:i/>
          <w:iCs/>
          <w:color w:val="000000"/>
          <w:sz w:val="17"/>
          <w:szCs w:val="17"/>
          <w:shd w:val="clear" w:color="auto" w:fill="FFFFFF"/>
        </w:rPr>
        <w:t>New museums: contemporary museum architecture around the world.</w:t>
      </w:r>
      <w:r w:rsidRPr="00816D33">
        <w:rPr>
          <w:rStyle w:val="apple-converted-space"/>
          <w:rFonts w:ascii="Arial Unicode MS" w:eastAsia="Arial Unicode MS" w:hAnsi="Arial Unicode MS" w:cs="Arial Unicode MS"/>
          <w:color w:val="000000"/>
          <w:sz w:val="17"/>
          <w:szCs w:val="17"/>
          <w:shd w:val="clear" w:color="auto" w:fill="FFFFFF"/>
        </w:rPr>
        <w:t> </w:t>
      </w:r>
      <w:r w:rsidRPr="00816D33">
        <w:rPr>
          <w:rStyle w:val="apple-style-span"/>
          <w:rFonts w:ascii="Arial Unicode MS" w:eastAsia="Arial Unicode MS" w:hAnsi="Arial Unicode MS" w:cs="Arial Unicode MS"/>
          <w:color w:val="000000"/>
          <w:sz w:val="17"/>
          <w:szCs w:val="17"/>
          <w:shd w:val="clear" w:color="auto" w:fill="FFFFFF"/>
        </w:rPr>
        <w:t>New York, NY: Universe.</w:t>
      </w:r>
    </w:p>
    <w:p w:rsidR="00816D33" w:rsidRDefault="00816D33" w:rsidP="00816D33">
      <w:pPr>
        <w:spacing w:after="0" w:line="240" w:lineRule="auto"/>
        <w:rPr>
          <w:rStyle w:val="apple-style-span"/>
          <w:rFonts w:ascii="Helvetica" w:hAnsi="Helvetica" w:cs="Helvetica"/>
          <w:color w:val="000000"/>
          <w:sz w:val="17"/>
          <w:szCs w:val="17"/>
          <w:shd w:val="clear" w:color="auto" w:fill="FFFFFF"/>
        </w:rPr>
      </w:pPr>
    </w:p>
    <w:p w:rsidR="009466A1" w:rsidRDefault="00816D33" w:rsidP="001753BA">
      <w:pPr>
        <w:rPr>
          <w:rStyle w:val="apple-style-span"/>
          <w:rFonts w:eastAsia="Arial Unicode MS" w:cstheme="minorHAnsi"/>
          <w:color w:val="000000"/>
          <w:sz w:val="20"/>
          <w:szCs w:val="20"/>
          <w:shd w:val="clear" w:color="auto" w:fill="FFFFFF"/>
        </w:rPr>
      </w:pPr>
      <w:r w:rsidRPr="0083434A">
        <w:rPr>
          <w:rStyle w:val="apple-style-span"/>
          <w:rFonts w:eastAsia="Arial Unicode MS" w:cstheme="minorHAnsi"/>
          <w:color w:val="000000"/>
          <w:sz w:val="20"/>
          <w:szCs w:val="20"/>
          <w:shd w:val="clear" w:color="auto" w:fill="FFFFFF"/>
        </w:rPr>
        <w:t xml:space="preserve">Mimi </w:t>
      </w:r>
      <w:proofErr w:type="spellStart"/>
      <w:r w:rsidRPr="0083434A">
        <w:rPr>
          <w:rStyle w:val="apple-style-span"/>
          <w:rFonts w:eastAsia="Arial Unicode MS" w:cstheme="minorHAnsi"/>
          <w:color w:val="000000"/>
          <w:sz w:val="20"/>
          <w:szCs w:val="20"/>
          <w:shd w:val="clear" w:color="auto" w:fill="FFFFFF"/>
        </w:rPr>
        <w:t>Zeiger</w:t>
      </w:r>
      <w:proofErr w:type="spellEnd"/>
      <w:r w:rsidRPr="0083434A">
        <w:rPr>
          <w:rStyle w:val="apple-style-span"/>
          <w:rFonts w:eastAsia="Arial Unicode MS" w:cstheme="minorHAnsi"/>
          <w:color w:val="000000"/>
          <w:sz w:val="20"/>
          <w:szCs w:val="20"/>
          <w:shd w:val="clear" w:color="auto" w:fill="FFFFFF"/>
        </w:rPr>
        <w:t xml:space="preserve"> is a freelance journalist, edit</w:t>
      </w:r>
      <w:r w:rsidR="0083434A" w:rsidRPr="0083434A">
        <w:rPr>
          <w:rStyle w:val="apple-style-span"/>
          <w:rFonts w:eastAsia="Arial Unicode MS" w:cstheme="minorHAnsi"/>
          <w:color w:val="000000"/>
          <w:sz w:val="20"/>
          <w:szCs w:val="20"/>
          <w:shd w:val="clear" w:color="auto" w:fill="FFFFFF"/>
        </w:rPr>
        <w:t xml:space="preserve">or, and educator.  In her book, she declares the turn of the 21st century the unofficial age of the museum building.  She asserts that Frank </w:t>
      </w:r>
      <w:proofErr w:type="spellStart"/>
      <w:r w:rsidR="0083434A" w:rsidRPr="0083434A">
        <w:rPr>
          <w:rStyle w:val="apple-style-span"/>
          <w:rFonts w:eastAsia="Arial Unicode MS" w:cstheme="minorHAnsi"/>
          <w:color w:val="000000"/>
          <w:sz w:val="20"/>
          <w:szCs w:val="20"/>
          <w:shd w:val="clear" w:color="auto" w:fill="FFFFFF"/>
        </w:rPr>
        <w:t>Gehry’s</w:t>
      </w:r>
      <w:proofErr w:type="spellEnd"/>
      <w:r w:rsidR="0083434A" w:rsidRPr="0083434A">
        <w:rPr>
          <w:rStyle w:val="apple-style-span"/>
          <w:rFonts w:eastAsia="Arial Unicode MS" w:cstheme="minorHAnsi"/>
          <w:color w:val="000000"/>
          <w:sz w:val="20"/>
          <w:szCs w:val="20"/>
          <w:shd w:val="clear" w:color="auto" w:fill="FFFFFF"/>
        </w:rPr>
        <w:t xml:space="preserve"> Guggenheim Bilbao museum project was the beginning of a worldwide trend that saw cities commission star architects (</w:t>
      </w:r>
      <w:proofErr w:type="spellStart"/>
      <w:r w:rsidR="0083434A" w:rsidRPr="0083434A">
        <w:rPr>
          <w:rStyle w:val="apple-style-span"/>
          <w:rFonts w:eastAsia="Arial Unicode MS" w:cstheme="minorHAnsi"/>
          <w:color w:val="000000"/>
          <w:sz w:val="20"/>
          <w:szCs w:val="20"/>
          <w:shd w:val="clear" w:color="auto" w:fill="FFFFFF"/>
        </w:rPr>
        <w:t>starchitects</w:t>
      </w:r>
      <w:proofErr w:type="spellEnd"/>
      <w:r w:rsidR="0083434A" w:rsidRPr="0083434A">
        <w:rPr>
          <w:rStyle w:val="apple-style-span"/>
          <w:rFonts w:eastAsia="Arial Unicode MS" w:cstheme="minorHAnsi"/>
          <w:color w:val="000000"/>
          <w:sz w:val="20"/>
          <w:szCs w:val="20"/>
          <w:shd w:val="clear" w:color="auto" w:fill="FFFFFF"/>
        </w:rPr>
        <w:t xml:space="preserve">) to design iconic museums in an effort to transform the city’s image.  Thirty examples of recent museum architecture are explored through photographs, illustrations, and text.  </w:t>
      </w:r>
      <w:proofErr w:type="gramStart"/>
      <w:r w:rsidR="0083434A" w:rsidRPr="0083434A">
        <w:rPr>
          <w:rStyle w:val="apple-style-span"/>
          <w:rFonts w:eastAsia="Arial Unicode MS" w:cstheme="minorHAnsi"/>
          <w:color w:val="000000"/>
          <w:sz w:val="20"/>
          <w:szCs w:val="20"/>
          <w:shd w:val="clear" w:color="auto" w:fill="FFFFFF"/>
        </w:rPr>
        <w:t xml:space="preserve">A good resource for the topical exploration of museum architecture and the </w:t>
      </w:r>
      <w:r w:rsidR="009466A1">
        <w:rPr>
          <w:rStyle w:val="apple-style-span"/>
          <w:rFonts w:eastAsia="Arial Unicode MS" w:cstheme="minorHAnsi"/>
          <w:color w:val="000000"/>
          <w:sz w:val="20"/>
          <w:szCs w:val="20"/>
          <w:shd w:val="clear" w:color="auto" w:fill="FFFFFF"/>
        </w:rPr>
        <w:t>trends that shape their design.</w:t>
      </w:r>
      <w:proofErr w:type="gramEnd"/>
    </w:p>
    <w:p w:rsidR="009466A1" w:rsidRDefault="009466A1" w:rsidP="001753BA">
      <w:pPr>
        <w:rPr>
          <w:rStyle w:val="apple-style-span"/>
          <w:rFonts w:eastAsia="Arial Unicode MS" w:cstheme="minorHAnsi"/>
          <w:color w:val="000000"/>
          <w:sz w:val="20"/>
          <w:szCs w:val="20"/>
          <w:shd w:val="clear" w:color="auto" w:fill="FFFFFF"/>
        </w:rPr>
      </w:pPr>
    </w:p>
    <w:p w:rsidR="00AC226D" w:rsidRPr="009466A1" w:rsidRDefault="009466A1" w:rsidP="009466A1">
      <w:pPr>
        <w:spacing w:after="0" w:line="240" w:lineRule="auto"/>
        <w:rPr>
          <w:b/>
          <w:sz w:val="24"/>
          <w:szCs w:val="24"/>
        </w:rPr>
      </w:pPr>
      <w:r w:rsidRPr="009466A1">
        <w:rPr>
          <w:b/>
          <w:sz w:val="24"/>
          <w:szCs w:val="24"/>
        </w:rPr>
        <w:t xml:space="preserve">Why Architecture Matters:  Lessons </w:t>
      </w:r>
      <w:proofErr w:type="gramStart"/>
      <w:r w:rsidRPr="009466A1">
        <w:rPr>
          <w:b/>
          <w:sz w:val="24"/>
          <w:szCs w:val="24"/>
        </w:rPr>
        <w:t>From</w:t>
      </w:r>
      <w:proofErr w:type="gramEnd"/>
      <w:r w:rsidRPr="009466A1">
        <w:rPr>
          <w:b/>
          <w:sz w:val="24"/>
          <w:szCs w:val="24"/>
        </w:rPr>
        <w:t xml:space="preserve"> Chicago</w:t>
      </w:r>
      <w:r w:rsidR="0083434A" w:rsidRPr="009466A1">
        <w:rPr>
          <w:b/>
          <w:sz w:val="24"/>
          <w:szCs w:val="24"/>
        </w:rPr>
        <w:t xml:space="preserve"> </w:t>
      </w:r>
    </w:p>
    <w:p w:rsidR="00AC226D" w:rsidRDefault="00AC226D" w:rsidP="009466A1">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spellStart"/>
      <w:r>
        <w:rPr>
          <w:rStyle w:val="apple-style-span"/>
          <w:rFonts w:ascii="Arial Unicode MS" w:eastAsia="Arial Unicode MS" w:hAnsi="Arial Unicode MS" w:cs="Arial Unicode MS" w:hint="eastAsia"/>
          <w:color w:val="000000"/>
          <w:sz w:val="17"/>
          <w:szCs w:val="17"/>
          <w:shd w:val="clear" w:color="auto" w:fill="FFFFFF"/>
        </w:rPr>
        <w:t>Kamin</w:t>
      </w:r>
      <w:proofErr w:type="spellEnd"/>
      <w:r>
        <w:rPr>
          <w:rStyle w:val="apple-style-span"/>
          <w:rFonts w:ascii="Arial Unicode MS" w:eastAsia="Arial Unicode MS" w:hAnsi="Arial Unicode MS" w:cs="Arial Unicode MS" w:hint="eastAsia"/>
          <w:color w:val="000000"/>
          <w:sz w:val="17"/>
          <w:szCs w:val="17"/>
          <w:shd w:val="clear" w:color="auto" w:fill="FFFFFF"/>
        </w:rPr>
        <w:t>, B. (2001).</w:t>
      </w:r>
      <w:r>
        <w:rPr>
          <w:rStyle w:val="apple-converted-space"/>
          <w:rFonts w:ascii="Arial Unicode MS" w:eastAsia="Arial Unicode MS" w:hAnsi="Arial Unicode MS" w:cs="Arial Unicode MS" w:hint="eastAsia"/>
          <w:color w:val="000000"/>
          <w:sz w:val="17"/>
          <w:szCs w:val="17"/>
          <w:shd w:val="clear" w:color="auto" w:fill="FFFFFF"/>
        </w:rPr>
        <w:t> </w:t>
      </w:r>
      <w:r>
        <w:rPr>
          <w:rStyle w:val="apple-style-span"/>
          <w:rFonts w:ascii="Arial Unicode MS" w:eastAsia="Arial Unicode MS" w:hAnsi="Arial Unicode MS" w:cs="Arial Unicode MS" w:hint="eastAsia"/>
          <w:i/>
          <w:iCs/>
          <w:color w:val="000000"/>
          <w:sz w:val="17"/>
          <w:szCs w:val="17"/>
          <w:shd w:val="clear" w:color="auto" w:fill="FFFFFF"/>
        </w:rPr>
        <w:t>Why architecture matters: Lessons from Chicago</w:t>
      </w:r>
      <w:r>
        <w:rPr>
          <w:rStyle w:val="apple-style-span"/>
          <w:rFonts w:ascii="Arial Unicode MS" w:eastAsia="Arial Unicode MS" w:hAnsi="Arial Unicode MS" w:cs="Arial Unicode MS" w:hint="eastAsia"/>
          <w:color w:val="000000"/>
          <w:sz w:val="17"/>
          <w:szCs w:val="17"/>
          <w:shd w:val="clear" w:color="auto" w:fill="FFFFFF"/>
        </w:rPr>
        <w:t>. Chicago: University of Chicago Press.</w:t>
      </w:r>
    </w:p>
    <w:p w:rsidR="009466A1" w:rsidRDefault="009466A1" w:rsidP="009466A1">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AC226D" w:rsidRDefault="00AC226D" w:rsidP="001753BA">
      <w:pPr>
        <w:rPr>
          <w:rStyle w:val="apple-style-span"/>
          <w:rFonts w:eastAsia="Arial Unicode MS" w:cstheme="minorHAnsi"/>
          <w:color w:val="000000"/>
          <w:sz w:val="20"/>
          <w:szCs w:val="20"/>
          <w:shd w:val="clear" w:color="auto" w:fill="FFFFFF"/>
        </w:rPr>
      </w:pPr>
      <w:r w:rsidRPr="00A35673">
        <w:rPr>
          <w:rStyle w:val="apple-style-span"/>
          <w:rFonts w:eastAsia="Arial Unicode MS" w:cstheme="minorHAnsi"/>
          <w:color w:val="000000"/>
          <w:sz w:val="20"/>
          <w:szCs w:val="20"/>
          <w:shd w:val="clear" w:color="auto" w:fill="FFFFFF"/>
        </w:rPr>
        <w:t>Pulitzer Prize</w:t>
      </w:r>
      <w:r w:rsidR="009466A1" w:rsidRPr="00A35673">
        <w:rPr>
          <w:rStyle w:val="apple-style-span"/>
          <w:rFonts w:eastAsia="Arial Unicode MS" w:cstheme="minorHAnsi"/>
          <w:color w:val="000000"/>
          <w:sz w:val="20"/>
          <w:szCs w:val="20"/>
          <w:shd w:val="clear" w:color="auto" w:fill="FFFFFF"/>
        </w:rPr>
        <w:t xml:space="preserve"> </w:t>
      </w:r>
      <w:r w:rsidRPr="00A35673">
        <w:rPr>
          <w:rStyle w:val="apple-style-span"/>
          <w:rFonts w:eastAsia="Arial Unicode MS" w:cstheme="minorHAnsi"/>
          <w:color w:val="000000"/>
          <w:sz w:val="20"/>
          <w:szCs w:val="20"/>
          <w:shd w:val="clear" w:color="auto" w:fill="FFFFFF"/>
        </w:rPr>
        <w:t>winning</w:t>
      </w:r>
      <w:r w:rsidR="009466A1" w:rsidRPr="00A35673">
        <w:rPr>
          <w:rStyle w:val="apple-style-span"/>
          <w:rFonts w:eastAsia="Arial Unicode MS" w:cstheme="minorHAnsi"/>
          <w:color w:val="000000"/>
          <w:sz w:val="20"/>
          <w:szCs w:val="20"/>
          <w:shd w:val="clear" w:color="auto" w:fill="FFFFFF"/>
        </w:rPr>
        <w:t xml:space="preserve"> </w:t>
      </w:r>
      <w:r w:rsidRPr="00A35673">
        <w:rPr>
          <w:rStyle w:val="apple-style-span"/>
          <w:rFonts w:eastAsia="Arial Unicode MS" w:cstheme="minorHAnsi"/>
          <w:color w:val="000000"/>
          <w:sz w:val="20"/>
          <w:szCs w:val="20"/>
          <w:shd w:val="clear" w:color="auto" w:fill="FFFFFF"/>
        </w:rPr>
        <w:t>Chicago Tribune</w:t>
      </w:r>
      <w:r w:rsidR="009466A1" w:rsidRPr="00A35673">
        <w:rPr>
          <w:rStyle w:val="apple-style-span"/>
          <w:rFonts w:eastAsia="Arial Unicode MS" w:cstheme="minorHAnsi"/>
          <w:color w:val="000000"/>
          <w:sz w:val="20"/>
          <w:szCs w:val="20"/>
          <w:shd w:val="clear" w:color="auto" w:fill="FFFFFF"/>
        </w:rPr>
        <w:t xml:space="preserve"> </w:t>
      </w:r>
      <w:r w:rsidRPr="00A35673">
        <w:rPr>
          <w:rStyle w:val="apple-style-span"/>
          <w:rFonts w:eastAsia="Arial Unicode MS" w:cstheme="minorHAnsi"/>
          <w:color w:val="000000"/>
          <w:sz w:val="20"/>
          <w:szCs w:val="20"/>
          <w:shd w:val="clear" w:color="auto" w:fill="FFFFFF"/>
        </w:rPr>
        <w:t xml:space="preserve">architecture critic Blair </w:t>
      </w:r>
      <w:proofErr w:type="spellStart"/>
      <w:r w:rsidRPr="00A35673">
        <w:rPr>
          <w:rStyle w:val="apple-style-span"/>
          <w:rFonts w:eastAsia="Arial Unicode MS" w:cstheme="minorHAnsi"/>
          <w:color w:val="000000"/>
          <w:sz w:val="20"/>
          <w:szCs w:val="20"/>
          <w:shd w:val="clear" w:color="auto" w:fill="FFFFFF"/>
        </w:rPr>
        <w:t>Kamin</w:t>
      </w:r>
      <w:proofErr w:type="spellEnd"/>
      <w:r w:rsidR="009466A1" w:rsidRPr="00A35673">
        <w:rPr>
          <w:rStyle w:val="apple-style-span"/>
          <w:rFonts w:eastAsia="Arial Unicode MS" w:cstheme="minorHAnsi"/>
          <w:color w:val="000000"/>
          <w:sz w:val="20"/>
          <w:szCs w:val="20"/>
          <w:shd w:val="clear" w:color="auto" w:fill="FFFFFF"/>
        </w:rPr>
        <w:t xml:space="preserve"> is a highly respected voice in the contemporary architecture arena</w:t>
      </w:r>
      <w:r w:rsidRPr="00A35673">
        <w:rPr>
          <w:rStyle w:val="apple-style-span"/>
          <w:rFonts w:eastAsia="Arial Unicode MS" w:cstheme="minorHAnsi"/>
          <w:color w:val="000000"/>
          <w:sz w:val="20"/>
          <w:szCs w:val="20"/>
          <w:shd w:val="clear" w:color="auto" w:fill="FFFFFF"/>
        </w:rPr>
        <w:t>.</w:t>
      </w:r>
      <w:r w:rsidR="009466A1" w:rsidRPr="00A35673">
        <w:rPr>
          <w:rStyle w:val="apple-style-span"/>
          <w:rFonts w:eastAsia="Arial Unicode MS" w:cstheme="minorHAnsi"/>
          <w:color w:val="000000"/>
          <w:sz w:val="20"/>
          <w:szCs w:val="20"/>
          <w:shd w:val="clear" w:color="auto" w:fill="FFFFFF"/>
        </w:rPr>
        <w:t xml:space="preserve">  This book is a collection of his essays on a wide range of topics in contemporary architecture</w:t>
      </w:r>
      <w:r w:rsidR="00A35673" w:rsidRPr="00A35673">
        <w:rPr>
          <w:rStyle w:val="apple-style-span"/>
          <w:rFonts w:eastAsia="Arial Unicode MS" w:cstheme="minorHAnsi"/>
          <w:color w:val="000000"/>
          <w:sz w:val="20"/>
          <w:szCs w:val="20"/>
          <w:shd w:val="clear" w:color="auto" w:fill="FFFFFF"/>
        </w:rPr>
        <w:t>, many that deal directly with the city of Chicago</w:t>
      </w:r>
      <w:r w:rsidR="009466A1" w:rsidRPr="00A35673">
        <w:rPr>
          <w:rStyle w:val="apple-style-span"/>
          <w:rFonts w:eastAsia="Arial Unicode MS" w:cstheme="minorHAnsi"/>
          <w:color w:val="000000"/>
          <w:sz w:val="20"/>
          <w:szCs w:val="20"/>
          <w:shd w:val="clear" w:color="auto" w:fill="FFFFFF"/>
        </w:rPr>
        <w:t xml:space="preserve">.  The book is divided into four sections:  The Evolving Metropolis, The Art of Architecture, Architecture as a Social Art, and </w:t>
      </w:r>
      <w:r w:rsidR="00A35673" w:rsidRPr="00A35673">
        <w:rPr>
          <w:rStyle w:val="apple-style-span"/>
          <w:rFonts w:eastAsia="Arial Unicode MS" w:cstheme="minorHAnsi"/>
          <w:color w:val="000000"/>
          <w:sz w:val="20"/>
          <w:szCs w:val="20"/>
          <w:shd w:val="clear" w:color="auto" w:fill="FFFFFF"/>
        </w:rPr>
        <w:t xml:space="preserve">The Lakefront: Democratic Vistas.  Revealing essay titles make it easy to use this book as a reference source to architectural critiques and </w:t>
      </w:r>
      <w:proofErr w:type="spellStart"/>
      <w:r w:rsidR="00A35673" w:rsidRPr="00A35673">
        <w:rPr>
          <w:rStyle w:val="apple-style-span"/>
          <w:rFonts w:eastAsia="Arial Unicode MS" w:cstheme="minorHAnsi"/>
          <w:color w:val="000000"/>
          <w:sz w:val="20"/>
          <w:szCs w:val="20"/>
          <w:shd w:val="clear" w:color="auto" w:fill="FFFFFF"/>
        </w:rPr>
        <w:t>Kamin’s</w:t>
      </w:r>
      <w:proofErr w:type="spellEnd"/>
      <w:r w:rsidR="00A35673" w:rsidRPr="00A35673">
        <w:rPr>
          <w:rStyle w:val="apple-style-span"/>
          <w:rFonts w:eastAsia="Arial Unicode MS" w:cstheme="minorHAnsi"/>
          <w:color w:val="000000"/>
          <w:sz w:val="20"/>
          <w:szCs w:val="20"/>
          <w:shd w:val="clear" w:color="auto" w:fill="FFFFFF"/>
        </w:rPr>
        <w:t xml:space="preserve"> fluid style makes it an enjoyable and informative read.</w:t>
      </w:r>
    </w:p>
    <w:p w:rsidR="00A35673" w:rsidRDefault="00A35673" w:rsidP="001753BA">
      <w:pPr>
        <w:rPr>
          <w:rStyle w:val="apple-style-span"/>
          <w:rFonts w:eastAsia="Arial Unicode MS" w:cstheme="minorHAnsi"/>
          <w:color w:val="000000"/>
          <w:sz w:val="20"/>
          <w:szCs w:val="20"/>
          <w:shd w:val="clear" w:color="auto" w:fill="FFFFFF"/>
        </w:rPr>
      </w:pPr>
    </w:p>
    <w:p w:rsidR="00A35673" w:rsidRPr="00A35673" w:rsidRDefault="00A35673" w:rsidP="001753BA">
      <w:pPr>
        <w:rPr>
          <w:rStyle w:val="apple-style-span"/>
          <w:rFonts w:eastAsia="Arial Unicode MS" w:cstheme="minorHAnsi"/>
          <w:color w:val="000000"/>
          <w:sz w:val="20"/>
          <w:szCs w:val="20"/>
          <w:shd w:val="clear" w:color="auto" w:fill="FFFFFF"/>
        </w:rPr>
      </w:pPr>
    </w:p>
    <w:p w:rsidR="00976B47" w:rsidRDefault="00976B47" w:rsidP="001753BA">
      <w:pPr>
        <w:rPr>
          <w:rStyle w:val="apple-style-span"/>
          <w:rFonts w:ascii="Arial" w:hAnsi="Arial" w:cs="Arial"/>
          <w:b/>
          <w:color w:val="333333"/>
          <w:sz w:val="28"/>
          <w:szCs w:val="28"/>
          <w:u w:val="single"/>
          <w:shd w:val="clear" w:color="auto" w:fill="FFFFFF"/>
        </w:rPr>
      </w:pPr>
      <w:r w:rsidRPr="0079354D">
        <w:rPr>
          <w:rStyle w:val="apple-style-span"/>
          <w:rFonts w:ascii="Arial" w:hAnsi="Arial" w:cs="Arial"/>
          <w:b/>
          <w:color w:val="333333"/>
          <w:sz w:val="28"/>
          <w:szCs w:val="28"/>
          <w:u w:val="single"/>
          <w:shd w:val="clear" w:color="auto" w:fill="FFFFFF"/>
        </w:rPr>
        <w:t>Newspapers:</w:t>
      </w:r>
    </w:p>
    <w:p w:rsidR="00FA7620" w:rsidRDefault="00FA7620" w:rsidP="00814F73">
      <w:pPr>
        <w:spacing w:after="0" w:line="240" w:lineRule="auto"/>
        <w:rPr>
          <w:b/>
          <w:sz w:val="24"/>
          <w:szCs w:val="24"/>
        </w:rPr>
      </w:pPr>
      <w:r w:rsidRPr="00FA7620">
        <w:rPr>
          <w:b/>
          <w:sz w:val="24"/>
          <w:szCs w:val="24"/>
        </w:rPr>
        <w:t>Bilbao, 10 Years Later</w:t>
      </w:r>
    </w:p>
    <w:p w:rsidR="00FA7620" w:rsidRDefault="00FA7620" w:rsidP="00814F73">
      <w:pPr>
        <w:spacing w:after="0" w:line="240" w:lineRule="auto"/>
        <w:rPr>
          <w:rStyle w:val="apple-style-span"/>
          <w:rFonts w:ascii="Arial Unicode MS" w:eastAsia="Arial Unicode MS" w:hAnsi="Arial Unicode MS" w:cs="Arial Unicode MS"/>
          <w:color w:val="000000"/>
          <w:sz w:val="17"/>
          <w:szCs w:val="17"/>
          <w:shd w:val="clear" w:color="auto" w:fill="FFFFFF"/>
        </w:rPr>
      </w:pPr>
      <w:r w:rsidRPr="00FA7620">
        <w:rPr>
          <w:rStyle w:val="apple-style-span"/>
          <w:rFonts w:ascii="Arial Unicode MS" w:eastAsia="Arial Unicode MS" w:hAnsi="Arial Unicode MS" w:cs="Arial Unicode MS"/>
          <w:color w:val="000000"/>
          <w:sz w:val="17"/>
          <w:szCs w:val="17"/>
          <w:shd w:val="clear" w:color="auto" w:fill="FFFFFF"/>
        </w:rPr>
        <w:t xml:space="preserve">Lee, </w:t>
      </w:r>
      <w:r w:rsidR="008605B4">
        <w:rPr>
          <w:rStyle w:val="apple-style-span"/>
          <w:rFonts w:ascii="Arial Unicode MS" w:eastAsia="Arial Unicode MS" w:hAnsi="Arial Unicode MS" w:cs="Arial Unicode MS"/>
          <w:color w:val="000000"/>
          <w:sz w:val="17"/>
          <w:szCs w:val="17"/>
          <w:shd w:val="clear" w:color="auto" w:fill="FFFFFF"/>
        </w:rPr>
        <w:t xml:space="preserve">D. (2007, September 23). </w:t>
      </w:r>
      <w:proofErr w:type="gramStart"/>
      <w:r w:rsidR="008605B4" w:rsidRPr="008605B4">
        <w:rPr>
          <w:rStyle w:val="apple-style-span"/>
          <w:rFonts w:ascii="Arial Unicode MS" w:eastAsia="Arial Unicode MS" w:hAnsi="Arial Unicode MS" w:cs="Arial Unicode MS"/>
          <w:color w:val="000000"/>
          <w:sz w:val="17"/>
          <w:szCs w:val="17"/>
          <w:shd w:val="clear" w:color="auto" w:fill="FFFFFF"/>
        </w:rPr>
        <w:t>Bilbao 1</w:t>
      </w:r>
      <w:r w:rsidRPr="008605B4">
        <w:rPr>
          <w:rStyle w:val="apple-style-span"/>
          <w:rFonts w:ascii="Arial Unicode MS" w:eastAsia="Arial Unicode MS" w:hAnsi="Arial Unicode MS" w:cs="Arial Unicode MS"/>
          <w:color w:val="000000"/>
          <w:sz w:val="17"/>
          <w:szCs w:val="17"/>
          <w:shd w:val="clear" w:color="auto" w:fill="FFFFFF"/>
        </w:rPr>
        <w:t>0 years later.</w:t>
      </w:r>
      <w:proofErr w:type="gramEnd"/>
      <w:r w:rsidRPr="00FA7620">
        <w:rPr>
          <w:rStyle w:val="apple-style-span"/>
          <w:rFonts w:ascii="Arial Unicode MS" w:eastAsia="Arial Unicode MS" w:hAnsi="Arial Unicode MS" w:cs="Arial Unicode MS"/>
          <w:color w:val="000000"/>
          <w:sz w:val="17"/>
          <w:szCs w:val="17"/>
          <w:shd w:val="clear" w:color="auto" w:fill="FFFFFF"/>
        </w:rPr>
        <w:t xml:space="preserve"> </w:t>
      </w:r>
      <w:r w:rsidRPr="008605B4">
        <w:rPr>
          <w:rStyle w:val="apple-style-span"/>
          <w:rFonts w:ascii="Arial Unicode MS" w:eastAsia="Arial Unicode MS" w:hAnsi="Arial Unicode MS" w:cs="Arial Unicode MS"/>
          <w:i/>
          <w:color w:val="000000"/>
          <w:sz w:val="17"/>
          <w:szCs w:val="17"/>
          <w:shd w:val="clear" w:color="auto" w:fill="FFFFFF"/>
        </w:rPr>
        <w:t>The New York Times</w:t>
      </w:r>
      <w:r w:rsidRPr="00FA7620">
        <w:rPr>
          <w:rStyle w:val="apple-style-span"/>
          <w:rFonts w:ascii="Arial Unicode MS" w:eastAsia="Arial Unicode MS" w:hAnsi="Arial Unicode MS" w:cs="Arial Unicode MS"/>
          <w:color w:val="000000"/>
          <w:sz w:val="17"/>
          <w:szCs w:val="17"/>
          <w:shd w:val="clear" w:color="auto" w:fill="FFFFFF"/>
        </w:rPr>
        <w:t>, pp. 51.</w:t>
      </w:r>
    </w:p>
    <w:p w:rsidR="00814F73" w:rsidRPr="00FA7620" w:rsidRDefault="00814F73" w:rsidP="00814F73">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363ECD" w:rsidRDefault="008605B4" w:rsidP="001753BA">
      <w:pPr>
        <w:rPr>
          <w:rStyle w:val="apple-style-span"/>
          <w:rFonts w:eastAsia="Arial Unicode MS" w:cstheme="minorHAnsi"/>
          <w:color w:val="000000"/>
          <w:sz w:val="20"/>
          <w:szCs w:val="20"/>
          <w:shd w:val="clear" w:color="auto" w:fill="FFFFFF"/>
        </w:rPr>
      </w:pPr>
      <w:r w:rsidRPr="008605B4">
        <w:rPr>
          <w:rStyle w:val="apple-style-span"/>
          <w:rFonts w:eastAsia="Arial Unicode MS" w:cstheme="minorHAnsi"/>
          <w:color w:val="000000"/>
          <w:sz w:val="20"/>
          <w:szCs w:val="20"/>
          <w:shd w:val="clear" w:color="auto" w:fill="FFFFFF"/>
        </w:rPr>
        <w:t xml:space="preserve">Lee discusses the effect Frank </w:t>
      </w:r>
      <w:proofErr w:type="spellStart"/>
      <w:r w:rsidRPr="008605B4">
        <w:rPr>
          <w:rStyle w:val="apple-style-span"/>
          <w:rFonts w:eastAsia="Arial Unicode MS" w:cstheme="minorHAnsi"/>
          <w:color w:val="000000"/>
          <w:sz w:val="20"/>
          <w:szCs w:val="20"/>
          <w:shd w:val="clear" w:color="auto" w:fill="FFFFFF"/>
        </w:rPr>
        <w:t>Gehry’s</w:t>
      </w:r>
      <w:proofErr w:type="spellEnd"/>
      <w:r w:rsidRPr="008605B4">
        <w:rPr>
          <w:rStyle w:val="apple-style-span"/>
          <w:rFonts w:eastAsia="Arial Unicode MS" w:cstheme="minorHAnsi"/>
          <w:color w:val="000000"/>
          <w:sz w:val="20"/>
          <w:szCs w:val="20"/>
          <w:shd w:val="clear" w:color="auto" w:fill="FFFFFF"/>
        </w:rPr>
        <w:t xml:space="preserve"> Guggenheim Bilbao museum has had on the city of Bilbao.  His first visit to the museum was in 1997, shortly after it opened its doors to the public.  With his second visit, 10 years later he interacts with the locals and observes the tourists in an effort to discover what effect owning a work of iconic architecture has on a city.  </w:t>
      </w:r>
      <w:proofErr w:type="gramStart"/>
      <w:r w:rsidRPr="008605B4">
        <w:rPr>
          <w:rStyle w:val="apple-style-span"/>
          <w:rFonts w:eastAsia="Arial Unicode MS" w:cstheme="minorHAnsi"/>
          <w:color w:val="000000"/>
          <w:sz w:val="20"/>
          <w:szCs w:val="20"/>
          <w:shd w:val="clear" w:color="auto" w:fill="FFFFFF"/>
        </w:rPr>
        <w:t>Informative and eye-opening from the perspective of the inhabitants of Bilbao.</w:t>
      </w:r>
      <w:proofErr w:type="gramEnd"/>
    </w:p>
    <w:p w:rsidR="00814F73" w:rsidRPr="008605B4" w:rsidRDefault="00814F73" w:rsidP="001753BA">
      <w:pPr>
        <w:rPr>
          <w:rStyle w:val="apple-style-span"/>
          <w:rFonts w:eastAsia="Arial Unicode MS" w:cstheme="minorHAnsi"/>
          <w:color w:val="000000"/>
          <w:sz w:val="20"/>
          <w:szCs w:val="20"/>
          <w:shd w:val="clear" w:color="auto" w:fill="FFFFFF"/>
        </w:rPr>
      </w:pPr>
    </w:p>
    <w:p w:rsidR="00363ECD" w:rsidRDefault="00814F73" w:rsidP="00332E75">
      <w:pPr>
        <w:spacing w:after="0" w:line="240" w:lineRule="auto"/>
        <w:rPr>
          <w:b/>
          <w:sz w:val="24"/>
          <w:szCs w:val="24"/>
        </w:rPr>
      </w:pPr>
      <w:r>
        <w:rPr>
          <w:b/>
          <w:sz w:val="24"/>
          <w:szCs w:val="24"/>
        </w:rPr>
        <w:t>Patrons flock to Central Library grand opening</w:t>
      </w:r>
    </w:p>
    <w:p w:rsidR="00814F73" w:rsidRDefault="00814F73" w:rsidP="00332E75">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spellStart"/>
      <w:r w:rsidRPr="00814F73">
        <w:rPr>
          <w:rStyle w:val="apple-style-span"/>
          <w:rFonts w:ascii="Arial Unicode MS" w:eastAsia="Arial Unicode MS" w:hAnsi="Arial Unicode MS" w:cs="Arial Unicode MS"/>
          <w:color w:val="000000"/>
          <w:sz w:val="17"/>
          <w:szCs w:val="17"/>
          <w:shd w:val="clear" w:color="auto" w:fill="FFFFFF"/>
        </w:rPr>
        <w:t>Ouchi</w:t>
      </w:r>
      <w:proofErr w:type="spellEnd"/>
      <w:r w:rsidRPr="00814F73">
        <w:rPr>
          <w:rStyle w:val="apple-style-span"/>
          <w:rFonts w:ascii="Arial Unicode MS" w:eastAsia="Arial Unicode MS" w:hAnsi="Arial Unicode MS" w:cs="Arial Unicode MS"/>
          <w:color w:val="000000"/>
          <w:sz w:val="17"/>
          <w:szCs w:val="17"/>
          <w:shd w:val="clear" w:color="auto" w:fill="FFFFFF"/>
        </w:rPr>
        <w:t xml:space="preserve">, M. S. (2004, May 24). Patrons flock to central library grand opening. </w:t>
      </w:r>
      <w:r w:rsidRPr="00814F73">
        <w:rPr>
          <w:rStyle w:val="apple-style-span"/>
          <w:rFonts w:ascii="Arial Unicode MS" w:eastAsia="Arial Unicode MS" w:hAnsi="Arial Unicode MS" w:cs="Arial Unicode MS"/>
          <w:i/>
          <w:color w:val="000000"/>
          <w:sz w:val="17"/>
          <w:szCs w:val="17"/>
          <w:shd w:val="clear" w:color="auto" w:fill="FFFFFF"/>
        </w:rPr>
        <w:t>The Seattle Times</w:t>
      </w:r>
      <w:r w:rsidRPr="00814F73">
        <w:rPr>
          <w:rStyle w:val="apple-style-span"/>
          <w:rFonts w:ascii="Arial Unicode MS" w:eastAsia="Arial Unicode MS" w:hAnsi="Arial Unicode MS" w:cs="Arial Unicode MS"/>
          <w:color w:val="000000"/>
          <w:sz w:val="17"/>
          <w:szCs w:val="17"/>
          <w:shd w:val="clear" w:color="auto" w:fill="FFFFFF"/>
        </w:rPr>
        <w:t xml:space="preserve">, </w:t>
      </w:r>
      <w:r w:rsidR="00332E75" w:rsidRPr="00332E75">
        <w:rPr>
          <w:rStyle w:val="apple-style-span"/>
          <w:rFonts w:ascii="Arial Unicode MS" w:eastAsia="Arial Unicode MS" w:hAnsi="Arial Unicode MS" w:cs="Arial Unicode MS"/>
          <w:color w:val="000000"/>
          <w:sz w:val="17"/>
          <w:szCs w:val="17"/>
          <w:shd w:val="clear" w:color="auto" w:fill="FFFFFF"/>
        </w:rPr>
        <w:t>http://seattletimes.nwsource.com/news/local/library/stories/patronsflock.html</w:t>
      </w:r>
    </w:p>
    <w:p w:rsidR="00332E75" w:rsidRDefault="00332E75" w:rsidP="00332E75">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332E75" w:rsidRPr="00332E75" w:rsidRDefault="00332E75" w:rsidP="00332E75">
      <w:pPr>
        <w:spacing w:after="0" w:line="240" w:lineRule="auto"/>
        <w:rPr>
          <w:rStyle w:val="apple-style-span"/>
          <w:rFonts w:eastAsia="Arial Unicode MS" w:cstheme="minorHAnsi"/>
          <w:color w:val="000000"/>
          <w:sz w:val="20"/>
          <w:szCs w:val="20"/>
          <w:shd w:val="clear" w:color="auto" w:fill="FFFFFF"/>
        </w:rPr>
      </w:pPr>
      <w:r w:rsidRPr="00332E75">
        <w:rPr>
          <w:rStyle w:val="apple-style-span"/>
          <w:rFonts w:eastAsia="Arial Unicode MS" w:cstheme="minorHAnsi"/>
          <w:color w:val="000000"/>
          <w:sz w:val="20"/>
          <w:szCs w:val="20"/>
          <w:shd w:val="clear" w:color="auto" w:fill="FFFFFF"/>
        </w:rPr>
        <w:t xml:space="preserve">Opening day at Seattle’s new Central Library designed by Rem </w:t>
      </w:r>
      <w:proofErr w:type="spellStart"/>
      <w:r w:rsidRPr="00332E75">
        <w:rPr>
          <w:rStyle w:val="apple-style-span"/>
          <w:rFonts w:eastAsia="Arial Unicode MS" w:cstheme="minorHAnsi"/>
          <w:color w:val="000000"/>
          <w:sz w:val="20"/>
          <w:szCs w:val="20"/>
          <w:shd w:val="clear" w:color="auto" w:fill="FFFFFF"/>
        </w:rPr>
        <w:t>Koolhaas</w:t>
      </w:r>
      <w:proofErr w:type="spellEnd"/>
      <w:r w:rsidRPr="00332E75">
        <w:rPr>
          <w:rStyle w:val="apple-style-span"/>
          <w:rFonts w:eastAsia="Arial Unicode MS" w:cstheme="minorHAnsi"/>
          <w:color w:val="000000"/>
          <w:sz w:val="20"/>
          <w:szCs w:val="20"/>
          <w:shd w:val="clear" w:color="auto" w:fill="FFFFFF"/>
        </w:rPr>
        <w:t xml:space="preserve"> produces throngs of crowds and excitement.  This article takes you inside the library and the initial reactions of patrons of the iconic space.  This article also links to a page on the Seattle Times website “Getting to Know the New Central Library” that contains discussion boards, photo galleries, 3-D virtual tours, links to reviews, and links to the library’s website.  </w:t>
      </w:r>
    </w:p>
    <w:p w:rsidR="00332E75" w:rsidRDefault="00332E75" w:rsidP="00332E75">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332E75" w:rsidRDefault="00332E75" w:rsidP="00332E75">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332E75" w:rsidRDefault="00332E75" w:rsidP="00332E75">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332E75" w:rsidRPr="00814F73" w:rsidRDefault="00332E75" w:rsidP="00332E75">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79354D" w:rsidRDefault="0079354D" w:rsidP="001753BA">
      <w:pPr>
        <w:rPr>
          <w:rStyle w:val="apple-style-span"/>
          <w:rFonts w:ascii="Verdana" w:hAnsi="Verdana"/>
          <w:b/>
          <w:color w:val="000000"/>
          <w:sz w:val="28"/>
          <w:szCs w:val="28"/>
          <w:u w:val="single"/>
          <w:shd w:val="clear" w:color="auto" w:fill="FFFFFF"/>
        </w:rPr>
      </w:pPr>
      <w:r w:rsidRPr="007201AF">
        <w:rPr>
          <w:rStyle w:val="apple-style-span"/>
          <w:rFonts w:ascii="Verdana" w:hAnsi="Verdana"/>
          <w:b/>
          <w:color w:val="000000"/>
          <w:sz w:val="28"/>
          <w:szCs w:val="28"/>
          <w:u w:val="single"/>
          <w:shd w:val="clear" w:color="auto" w:fill="FFFFFF"/>
        </w:rPr>
        <w:t>Periodicals:</w:t>
      </w:r>
    </w:p>
    <w:p w:rsidR="00332E75" w:rsidRPr="00AC2DB8" w:rsidRDefault="00332E75" w:rsidP="00AC2DB8">
      <w:pPr>
        <w:spacing w:after="0" w:line="240" w:lineRule="auto"/>
        <w:rPr>
          <w:b/>
          <w:sz w:val="24"/>
          <w:szCs w:val="24"/>
        </w:rPr>
      </w:pPr>
      <w:r w:rsidRPr="00AC2DB8">
        <w:rPr>
          <w:b/>
          <w:sz w:val="24"/>
          <w:szCs w:val="24"/>
        </w:rPr>
        <w:t>The Iconic B</w:t>
      </w:r>
      <w:r w:rsidR="001B7730">
        <w:rPr>
          <w:b/>
          <w:sz w:val="24"/>
          <w:szCs w:val="24"/>
        </w:rPr>
        <w:t>u</w:t>
      </w:r>
      <w:r w:rsidRPr="00AC2DB8">
        <w:rPr>
          <w:b/>
          <w:sz w:val="24"/>
          <w:szCs w:val="24"/>
        </w:rPr>
        <w:t xml:space="preserve">ilding is </w:t>
      </w:r>
      <w:proofErr w:type="gramStart"/>
      <w:r w:rsidRPr="00AC2DB8">
        <w:rPr>
          <w:b/>
          <w:sz w:val="24"/>
          <w:szCs w:val="24"/>
        </w:rPr>
        <w:t>Here</w:t>
      </w:r>
      <w:proofErr w:type="gramEnd"/>
      <w:r w:rsidRPr="00AC2DB8">
        <w:rPr>
          <w:b/>
          <w:sz w:val="24"/>
          <w:szCs w:val="24"/>
        </w:rPr>
        <w:t xml:space="preserve"> to Stay</w:t>
      </w:r>
    </w:p>
    <w:p w:rsidR="007201AF" w:rsidRPr="00F8327C" w:rsidRDefault="00AC2DB8" w:rsidP="00AC2DB8">
      <w:pPr>
        <w:spacing w:after="0" w:line="240" w:lineRule="auto"/>
        <w:rPr>
          <w:rStyle w:val="apple-style-span"/>
          <w:rFonts w:ascii="Arial Unicode MS" w:eastAsia="Arial Unicode MS" w:hAnsi="Arial Unicode MS" w:cs="Arial Unicode MS"/>
          <w:color w:val="000000"/>
          <w:sz w:val="15"/>
          <w:szCs w:val="15"/>
          <w:shd w:val="clear" w:color="auto" w:fill="FFFFFF"/>
        </w:rPr>
      </w:pPr>
      <w:r w:rsidRPr="00F8327C">
        <w:rPr>
          <w:rStyle w:val="apple-style-span"/>
          <w:rFonts w:ascii="Arial Unicode MS" w:eastAsia="Arial Unicode MS" w:hAnsi="Arial Unicode MS" w:cs="Arial Unicode MS"/>
          <w:color w:val="000000"/>
          <w:sz w:val="15"/>
          <w:szCs w:val="15"/>
          <w:shd w:val="clear" w:color="auto" w:fill="FFFFFF"/>
        </w:rPr>
        <w:t xml:space="preserve">Jencks, C. </w:t>
      </w:r>
      <w:r w:rsidR="007201AF" w:rsidRPr="00F8327C">
        <w:rPr>
          <w:rStyle w:val="apple-style-span"/>
          <w:rFonts w:ascii="Arial Unicode MS" w:eastAsia="Arial Unicode MS" w:hAnsi="Arial Unicode MS" w:cs="Arial Unicode MS"/>
          <w:color w:val="000000"/>
          <w:sz w:val="15"/>
          <w:szCs w:val="15"/>
          <w:shd w:val="clear" w:color="auto" w:fill="FFFFFF"/>
        </w:rPr>
        <w:t>(2006): The iconic building is here to stay</w:t>
      </w:r>
      <w:r w:rsidRPr="00F8327C">
        <w:rPr>
          <w:rStyle w:val="apple-style-span"/>
          <w:rFonts w:ascii="Arial Unicode MS" w:eastAsia="Arial Unicode MS" w:hAnsi="Arial Unicode MS" w:cs="Arial Unicode MS"/>
          <w:color w:val="000000"/>
          <w:sz w:val="15"/>
          <w:szCs w:val="15"/>
          <w:shd w:val="clear" w:color="auto" w:fill="FFFFFF"/>
        </w:rPr>
        <w:t xml:space="preserve">. </w:t>
      </w:r>
      <w:r w:rsidRPr="00F8327C">
        <w:rPr>
          <w:rStyle w:val="apple-style-span"/>
          <w:rFonts w:ascii="Arial Unicode MS" w:eastAsia="Arial Unicode MS" w:hAnsi="Arial Unicode MS" w:cs="Arial Unicode MS"/>
          <w:i/>
          <w:color w:val="000000"/>
          <w:sz w:val="15"/>
          <w:szCs w:val="15"/>
          <w:shd w:val="clear" w:color="auto" w:fill="FFFFFF"/>
        </w:rPr>
        <w:t xml:space="preserve">City </w:t>
      </w:r>
      <w:r w:rsidRPr="00F8327C">
        <w:rPr>
          <w:rStyle w:val="apple-style-span"/>
          <w:rFonts w:ascii="Arial Unicode MS" w:eastAsia="Arial Unicode MS" w:hAnsi="Arial Unicode MS" w:cs="Arial Unicode MS"/>
          <w:color w:val="000000"/>
          <w:sz w:val="15"/>
          <w:szCs w:val="15"/>
          <w:shd w:val="clear" w:color="auto" w:fill="FFFFFF"/>
        </w:rPr>
        <w:t>10(1), 3-20.</w:t>
      </w:r>
    </w:p>
    <w:p w:rsidR="00AC2DB8" w:rsidRDefault="00AC2DB8" w:rsidP="00AC2DB8">
      <w:pPr>
        <w:spacing w:after="0" w:line="240" w:lineRule="auto"/>
        <w:rPr>
          <w:rStyle w:val="apple-style-span"/>
          <w:rFonts w:ascii="Verdana" w:hAnsi="Verdana"/>
          <w:color w:val="000000"/>
          <w:sz w:val="15"/>
          <w:szCs w:val="15"/>
          <w:shd w:val="clear" w:color="auto" w:fill="FFFFFF"/>
        </w:rPr>
      </w:pPr>
    </w:p>
    <w:p w:rsidR="007201AF" w:rsidRPr="00F256E6" w:rsidRDefault="00AC2DB8" w:rsidP="001753BA">
      <w:pPr>
        <w:rPr>
          <w:rStyle w:val="apple-style-span"/>
          <w:rFonts w:eastAsia="Arial Unicode MS" w:cstheme="minorHAnsi"/>
          <w:color w:val="000000"/>
          <w:sz w:val="20"/>
          <w:szCs w:val="20"/>
          <w:shd w:val="clear" w:color="auto" w:fill="FFFFFF"/>
        </w:rPr>
      </w:pPr>
      <w:r w:rsidRPr="00F256E6">
        <w:rPr>
          <w:rStyle w:val="apple-style-span"/>
          <w:rFonts w:eastAsia="Arial Unicode MS" w:cstheme="minorHAnsi"/>
          <w:color w:val="000000"/>
          <w:sz w:val="20"/>
          <w:szCs w:val="20"/>
          <w:shd w:val="clear" w:color="auto" w:fill="FFFFFF"/>
        </w:rPr>
        <w:t xml:space="preserve">Architecture critic Charles Jencks refers to </w:t>
      </w:r>
      <w:proofErr w:type="spellStart"/>
      <w:r w:rsidRPr="00F256E6">
        <w:rPr>
          <w:rStyle w:val="apple-style-span"/>
          <w:rFonts w:eastAsia="Arial Unicode MS" w:cstheme="minorHAnsi"/>
          <w:color w:val="000000"/>
          <w:sz w:val="20"/>
          <w:szCs w:val="20"/>
          <w:shd w:val="clear" w:color="auto" w:fill="FFFFFF"/>
        </w:rPr>
        <w:t>built</w:t>
      </w:r>
      <w:proofErr w:type="spellEnd"/>
      <w:r w:rsidRPr="00F256E6">
        <w:rPr>
          <w:rStyle w:val="apple-style-span"/>
          <w:rFonts w:eastAsia="Arial Unicode MS" w:cstheme="minorHAnsi"/>
          <w:color w:val="000000"/>
          <w:sz w:val="20"/>
          <w:szCs w:val="20"/>
          <w:shd w:val="clear" w:color="auto" w:fill="FFFFFF"/>
        </w:rPr>
        <w:t xml:space="preserve"> iconic architecture as “enigmatic signifiers”.  This article presents an argument for the staying power of iconic architecture that explores a cultural shift away from certain traditional forces (religion) and towards others (capitalist globalization).  Jencks offers his own framework for best-practice in design that addresses how to “</w:t>
      </w:r>
      <w:proofErr w:type="spellStart"/>
      <w:r w:rsidR="007201AF" w:rsidRPr="00F256E6">
        <w:rPr>
          <w:rStyle w:val="apple-style-span"/>
          <w:rFonts w:eastAsia="Arial Unicode MS" w:cstheme="minorHAnsi"/>
          <w:color w:val="000000"/>
          <w:sz w:val="20"/>
          <w:szCs w:val="20"/>
          <w:shd w:val="clear" w:color="auto" w:fill="FFFFFF"/>
        </w:rPr>
        <w:t>neutralise</w:t>
      </w:r>
      <w:proofErr w:type="spellEnd"/>
      <w:r w:rsidR="007201AF" w:rsidRPr="00F256E6">
        <w:rPr>
          <w:rStyle w:val="apple-style-span"/>
          <w:rFonts w:eastAsia="Arial Unicode MS" w:cstheme="minorHAnsi"/>
          <w:color w:val="000000"/>
          <w:sz w:val="20"/>
          <w:szCs w:val="20"/>
          <w:shd w:val="clear" w:color="auto" w:fill="FFFFFF"/>
        </w:rPr>
        <w:t xml:space="preserve"> those embarrassing mistakes that come with any high‐</w:t>
      </w:r>
      <w:r w:rsidRPr="00F256E6">
        <w:rPr>
          <w:rStyle w:val="apple-style-span"/>
          <w:rFonts w:eastAsia="Arial Unicode MS" w:cstheme="minorHAnsi"/>
          <w:color w:val="000000"/>
          <w:sz w:val="20"/>
          <w:szCs w:val="20"/>
          <w:shd w:val="clear" w:color="auto" w:fill="FFFFFF"/>
        </w:rPr>
        <w:t>risk venture.”  Informative source on the author’s perceived origins of iconic architecture and his ideas on how to reorganize the design process to better serve the public.</w:t>
      </w:r>
    </w:p>
    <w:p w:rsidR="001A23BB" w:rsidRDefault="001A23BB" w:rsidP="001753BA">
      <w:pPr>
        <w:rPr>
          <w:rStyle w:val="apple-style-span"/>
          <w:rFonts w:ascii="Verdana" w:hAnsi="Verdana"/>
          <w:color w:val="000000"/>
          <w:sz w:val="15"/>
          <w:szCs w:val="15"/>
          <w:shd w:val="clear" w:color="auto" w:fill="FFFFFF"/>
        </w:rPr>
      </w:pPr>
    </w:p>
    <w:p w:rsidR="00AC2DB8" w:rsidRPr="001B7730" w:rsidRDefault="00AC2DB8" w:rsidP="00F8327C">
      <w:pPr>
        <w:spacing w:after="0" w:line="240" w:lineRule="auto"/>
        <w:rPr>
          <w:b/>
          <w:sz w:val="24"/>
          <w:szCs w:val="24"/>
        </w:rPr>
      </w:pPr>
      <w:r w:rsidRPr="001B7730">
        <w:rPr>
          <w:b/>
          <w:sz w:val="24"/>
          <w:szCs w:val="24"/>
        </w:rPr>
        <w:t>Iconic Architecture and Capitalist Globalization</w:t>
      </w:r>
    </w:p>
    <w:p w:rsidR="007201AF" w:rsidRPr="00F8327C" w:rsidRDefault="001B7730" w:rsidP="00F8327C">
      <w:pPr>
        <w:spacing w:after="0" w:line="240" w:lineRule="auto"/>
        <w:rPr>
          <w:rStyle w:val="apple-style-span"/>
          <w:rFonts w:ascii="Arial Unicode MS" w:eastAsia="Arial Unicode MS" w:hAnsi="Arial Unicode MS" w:cs="Arial Unicode MS"/>
          <w:color w:val="000000"/>
          <w:sz w:val="15"/>
          <w:szCs w:val="15"/>
          <w:shd w:val="clear" w:color="auto" w:fill="FFFFFF"/>
        </w:rPr>
      </w:pPr>
      <w:proofErr w:type="spellStart"/>
      <w:r w:rsidRPr="00F8327C">
        <w:rPr>
          <w:rStyle w:val="apple-style-span"/>
          <w:rFonts w:ascii="Arial Unicode MS" w:eastAsia="Arial Unicode MS" w:hAnsi="Arial Unicode MS" w:cs="Arial Unicode MS"/>
          <w:color w:val="000000"/>
          <w:sz w:val="15"/>
          <w:szCs w:val="15"/>
          <w:shd w:val="clear" w:color="auto" w:fill="FFFFFF"/>
        </w:rPr>
        <w:t>Sklair</w:t>
      </w:r>
      <w:proofErr w:type="spellEnd"/>
      <w:r w:rsidRPr="00F8327C">
        <w:rPr>
          <w:rStyle w:val="apple-style-span"/>
          <w:rFonts w:ascii="Arial Unicode MS" w:eastAsia="Arial Unicode MS" w:hAnsi="Arial Unicode MS" w:cs="Arial Unicode MS"/>
          <w:color w:val="000000"/>
          <w:sz w:val="15"/>
          <w:szCs w:val="15"/>
          <w:shd w:val="clear" w:color="auto" w:fill="FFFFFF"/>
        </w:rPr>
        <w:t xml:space="preserve">, L. (2006). </w:t>
      </w:r>
      <w:proofErr w:type="gramStart"/>
      <w:r w:rsidR="007201AF" w:rsidRPr="00F8327C">
        <w:rPr>
          <w:rStyle w:val="apple-style-span"/>
          <w:rFonts w:ascii="Arial Unicode MS" w:eastAsia="Arial Unicode MS" w:hAnsi="Arial Unicode MS" w:cs="Arial Unicode MS"/>
          <w:color w:val="000000"/>
          <w:sz w:val="15"/>
          <w:szCs w:val="15"/>
          <w:shd w:val="clear" w:color="auto" w:fill="FFFFFF"/>
        </w:rPr>
        <w:t>Iconic architecture and capitalist globalization</w:t>
      </w:r>
      <w:r w:rsidRPr="00F8327C">
        <w:rPr>
          <w:rStyle w:val="apple-style-span"/>
          <w:rFonts w:ascii="Arial Unicode MS" w:eastAsia="Arial Unicode MS" w:hAnsi="Arial Unicode MS" w:cs="Arial Unicode MS"/>
          <w:color w:val="000000"/>
          <w:sz w:val="15"/>
          <w:szCs w:val="15"/>
          <w:shd w:val="clear" w:color="auto" w:fill="FFFFFF"/>
        </w:rPr>
        <w:t>.</w:t>
      </w:r>
      <w:proofErr w:type="gramEnd"/>
      <w:r w:rsidRPr="00F8327C">
        <w:rPr>
          <w:rStyle w:val="apple-style-span"/>
          <w:rFonts w:ascii="Arial Unicode MS" w:eastAsia="Arial Unicode MS" w:hAnsi="Arial Unicode MS" w:cs="Arial Unicode MS"/>
          <w:color w:val="000000"/>
          <w:sz w:val="15"/>
          <w:szCs w:val="15"/>
          <w:shd w:val="clear" w:color="auto" w:fill="FFFFFF"/>
        </w:rPr>
        <w:t xml:space="preserve"> </w:t>
      </w:r>
      <w:r w:rsidR="007201AF" w:rsidRPr="00F8327C">
        <w:rPr>
          <w:rStyle w:val="apple-style-span"/>
          <w:rFonts w:ascii="Arial Unicode MS" w:eastAsia="Arial Unicode MS" w:hAnsi="Arial Unicode MS" w:cs="Arial Unicode MS"/>
          <w:i/>
          <w:color w:val="000000"/>
          <w:sz w:val="15"/>
          <w:szCs w:val="15"/>
          <w:shd w:val="clear" w:color="auto" w:fill="FFFFFF"/>
        </w:rPr>
        <w:t>City</w:t>
      </w:r>
      <w:r w:rsidRPr="00F8327C">
        <w:rPr>
          <w:rStyle w:val="apple-style-span"/>
          <w:rFonts w:ascii="Arial Unicode MS" w:eastAsia="Arial Unicode MS" w:hAnsi="Arial Unicode MS" w:cs="Arial Unicode MS"/>
          <w:color w:val="000000"/>
          <w:sz w:val="15"/>
          <w:szCs w:val="15"/>
          <w:shd w:val="clear" w:color="auto" w:fill="FFFFFF"/>
        </w:rPr>
        <w:t xml:space="preserve"> 10(1), 21-47.</w:t>
      </w:r>
    </w:p>
    <w:p w:rsidR="00F8327C" w:rsidRDefault="00F8327C" w:rsidP="00F8327C">
      <w:pPr>
        <w:spacing w:after="0" w:line="240" w:lineRule="auto"/>
        <w:rPr>
          <w:rStyle w:val="apple-style-span"/>
          <w:rFonts w:ascii="Verdana" w:hAnsi="Verdana"/>
          <w:color w:val="000000"/>
          <w:sz w:val="15"/>
          <w:szCs w:val="15"/>
          <w:shd w:val="clear" w:color="auto" w:fill="FFFFFF"/>
        </w:rPr>
      </w:pPr>
    </w:p>
    <w:p w:rsidR="0079354D" w:rsidRPr="00F256E6" w:rsidRDefault="001B7730" w:rsidP="001753BA">
      <w:pPr>
        <w:rPr>
          <w:rStyle w:val="apple-style-span"/>
          <w:rFonts w:eastAsia="Arial Unicode MS" w:cstheme="minorHAnsi"/>
          <w:color w:val="000000"/>
          <w:sz w:val="20"/>
          <w:szCs w:val="20"/>
          <w:shd w:val="clear" w:color="auto" w:fill="FFFFFF"/>
        </w:rPr>
      </w:pPr>
      <w:proofErr w:type="spellStart"/>
      <w:r w:rsidRPr="00F256E6">
        <w:rPr>
          <w:rStyle w:val="apple-style-span"/>
          <w:rFonts w:eastAsia="Arial Unicode MS" w:cstheme="minorHAnsi"/>
          <w:color w:val="000000"/>
          <w:sz w:val="20"/>
          <w:szCs w:val="20"/>
          <w:shd w:val="clear" w:color="auto" w:fill="FFFFFF"/>
        </w:rPr>
        <w:t>Sklair</w:t>
      </w:r>
      <w:proofErr w:type="spellEnd"/>
      <w:r w:rsidRPr="00F256E6">
        <w:rPr>
          <w:rStyle w:val="apple-style-span"/>
          <w:rFonts w:eastAsia="Arial Unicode MS" w:cstheme="minorHAnsi"/>
          <w:color w:val="000000"/>
          <w:sz w:val="20"/>
          <w:szCs w:val="20"/>
          <w:shd w:val="clear" w:color="auto" w:fill="FFFFFF"/>
        </w:rPr>
        <w:t xml:space="preserve"> examines iconic architecture and its relationship with capitalist globalization and capitalist corporations.  He argues that the emergence of a transnational capitalist class has created an arena for iconic architecture.  This is an interesting perspective that takes the focus off the symbolic and aesthetic aspects of architecture as the forces that drive the creation of iconic architecture and refocuses it on </w:t>
      </w:r>
      <w:r w:rsidR="00F8327C" w:rsidRPr="00F256E6">
        <w:rPr>
          <w:rStyle w:val="apple-style-span"/>
          <w:rFonts w:eastAsia="Arial Unicode MS" w:cstheme="minorHAnsi"/>
          <w:color w:val="000000"/>
          <w:sz w:val="20"/>
          <w:szCs w:val="20"/>
          <w:shd w:val="clear" w:color="auto" w:fill="FFFFFF"/>
        </w:rPr>
        <w:t>issues of class polarization and a global ruling class as the real forces that allow for the creation and promotion of iconic architecture.</w:t>
      </w:r>
    </w:p>
    <w:p w:rsidR="009A23FE" w:rsidRDefault="009A23FE" w:rsidP="001753BA">
      <w:pPr>
        <w:rPr>
          <w:rStyle w:val="apple-style-span"/>
          <w:rFonts w:ascii="Verdana" w:hAnsi="Verdana"/>
          <w:color w:val="000000"/>
          <w:sz w:val="15"/>
          <w:szCs w:val="15"/>
          <w:shd w:val="clear" w:color="auto" w:fill="FFFFFF"/>
        </w:rPr>
      </w:pPr>
    </w:p>
    <w:p w:rsidR="009A23FE" w:rsidRDefault="00F8327C" w:rsidP="00F8327C">
      <w:pPr>
        <w:spacing w:after="0" w:line="240" w:lineRule="auto"/>
        <w:rPr>
          <w:b/>
          <w:sz w:val="24"/>
          <w:szCs w:val="24"/>
        </w:rPr>
      </w:pPr>
      <w:r w:rsidRPr="00F8327C">
        <w:rPr>
          <w:b/>
          <w:sz w:val="24"/>
          <w:szCs w:val="24"/>
        </w:rPr>
        <w:t xml:space="preserve">Five </w:t>
      </w:r>
      <w:r>
        <w:rPr>
          <w:b/>
          <w:sz w:val="24"/>
          <w:szCs w:val="24"/>
        </w:rPr>
        <w:t>E</w:t>
      </w:r>
      <w:r w:rsidRPr="00F8327C">
        <w:rPr>
          <w:b/>
          <w:sz w:val="24"/>
          <w:szCs w:val="24"/>
        </w:rPr>
        <w:t xml:space="preserve">nergy </w:t>
      </w:r>
      <w:r>
        <w:rPr>
          <w:b/>
          <w:sz w:val="24"/>
          <w:szCs w:val="24"/>
        </w:rPr>
        <w:t>G</w:t>
      </w:r>
      <w:r w:rsidRPr="00F8327C">
        <w:rPr>
          <w:b/>
          <w:sz w:val="24"/>
          <w:szCs w:val="24"/>
        </w:rPr>
        <w:t xml:space="preserve">enerations of </w:t>
      </w:r>
      <w:r>
        <w:rPr>
          <w:b/>
          <w:sz w:val="24"/>
          <w:szCs w:val="24"/>
        </w:rPr>
        <w:t>T</w:t>
      </w:r>
      <w:r w:rsidRPr="00F8327C">
        <w:rPr>
          <w:b/>
          <w:sz w:val="24"/>
          <w:szCs w:val="24"/>
        </w:rPr>
        <w:t xml:space="preserve">all </w:t>
      </w:r>
      <w:r>
        <w:rPr>
          <w:b/>
          <w:sz w:val="24"/>
          <w:szCs w:val="24"/>
        </w:rPr>
        <w:t>B</w:t>
      </w:r>
      <w:r w:rsidRPr="00F8327C">
        <w:rPr>
          <w:b/>
          <w:sz w:val="24"/>
          <w:szCs w:val="24"/>
        </w:rPr>
        <w:t xml:space="preserve">uildings: </w:t>
      </w:r>
      <w:r>
        <w:rPr>
          <w:b/>
          <w:sz w:val="24"/>
          <w:szCs w:val="24"/>
        </w:rPr>
        <w:t xml:space="preserve"> A</w:t>
      </w:r>
      <w:r w:rsidRPr="00F8327C">
        <w:rPr>
          <w:b/>
          <w:sz w:val="24"/>
          <w:szCs w:val="24"/>
        </w:rPr>
        <w:t xml:space="preserve">n </w:t>
      </w:r>
      <w:r>
        <w:rPr>
          <w:b/>
          <w:sz w:val="24"/>
          <w:szCs w:val="24"/>
        </w:rPr>
        <w:t>H</w:t>
      </w:r>
      <w:r w:rsidRPr="00F8327C">
        <w:rPr>
          <w:b/>
          <w:sz w:val="24"/>
          <w:szCs w:val="24"/>
        </w:rPr>
        <w:t xml:space="preserve">istorical </w:t>
      </w:r>
      <w:r>
        <w:rPr>
          <w:b/>
          <w:sz w:val="24"/>
          <w:szCs w:val="24"/>
        </w:rPr>
        <w:t>A</w:t>
      </w:r>
      <w:r w:rsidRPr="00F8327C">
        <w:rPr>
          <w:b/>
          <w:sz w:val="24"/>
          <w:szCs w:val="24"/>
        </w:rPr>
        <w:t xml:space="preserve">nalysis of </w:t>
      </w:r>
      <w:r>
        <w:rPr>
          <w:b/>
          <w:sz w:val="24"/>
          <w:szCs w:val="24"/>
        </w:rPr>
        <w:t>E</w:t>
      </w:r>
      <w:r w:rsidRPr="00F8327C">
        <w:rPr>
          <w:b/>
          <w:sz w:val="24"/>
          <w:szCs w:val="24"/>
        </w:rPr>
        <w:t xml:space="preserve">nergy </w:t>
      </w:r>
      <w:r>
        <w:rPr>
          <w:b/>
          <w:sz w:val="24"/>
          <w:szCs w:val="24"/>
        </w:rPr>
        <w:t>C</w:t>
      </w:r>
      <w:r w:rsidRPr="00F8327C">
        <w:rPr>
          <w:b/>
          <w:sz w:val="24"/>
          <w:szCs w:val="24"/>
        </w:rPr>
        <w:t xml:space="preserve">onsumption in </w:t>
      </w:r>
      <w:r>
        <w:rPr>
          <w:b/>
          <w:sz w:val="24"/>
          <w:szCs w:val="24"/>
        </w:rPr>
        <w:t>H</w:t>
      </w:r>
      <w:r w:rsidRPr="00F8327C">
        <w:rPr>
          <w:b/>
          <w:sz w:val="24"/>
          <w:szCs w:val="24"/>
        </w:rPr>
        <w:t xml:space="preserve">igh-rise </w:t>
      </w:r>
      <w:r>
        <w:rPr>
          <w:b/>
          <w:sz w:val="24"/>
          <w:szCs w:val="24"/>
        </w:rPr>
        <w:t>B</w:t>
      </w:r>
      <w:r w:rsidRPr="00F8327C">
        <w:rPr>
          <w:b/>
          <w:sz w:val="24"/>
          <w:szCs w:val="24"/>
        </w:rPr>
        <w:t>uildings</w:t>
      </w:r>
    </w:p>
    <w:p w:rsidR="00D729C3" w:rsidRDefault="00F8327C" w:rsidP="00F8327C">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gramStart"/>
      <w:r w:rsidRPr="00F8327C">
        <w:rPr>
          <w:rFonts w:ascii="Arial Unicode MS" w:eastAsia="Arial Unicode MS" w:hAnsi="Arial Unicode MS" w:cs="Arial Unicode MS"/>
          <w:sz w:val="17"/>
          <w:szCs w:val="17"/>
        </w:rPr>
        <w:t xml:space="preserve">Oldfield, P., </w:t>
      </w:r>
      <w:proofErr w:type="spellStart"/>
      <w:r w:rsidRPr="00F8327C">
        <w:rPr>
          <w:rFonts w:ascii="Arial Unicode MS" w:eastAsia="Arial Unicode MS" w:hAnsi="Arial Unicode MS" w:cs="Arial Unicode MS"/>
          <w:sz w:val="17"/>
          <w:szCs w:val="17"/>
        </w:rPr>
        <w:t>Trabucco</w:t>
      </w:r>
      <w:proofErr w:type="spellEnd"/>
      <w:r w:rsidRPr="00F8327C">
        <w:rPr>
          <w:rFonts w:ascii="Arial Unicode MS" w:eastAsia="Arial Unicode MS" w:hAnsi="Arial Unicode MS" w:cs="Arial Unicode MS"/>
          <w:sz w:val="17"/>
          <w:szCs w:val="17"/>
        </w:rPr>
        <w:t>, D., &amp; Wood, A. (2009).</w:t>
      </w:r>
      <w:proofErr w:type="gramEnd"/>
      <w:r w:rsidRPr="00F8327C">
        <w:rPr>
          <w:rFonts w:ascii="Arial Unicode MS" w:eastAsia="Arial Unicode MS" w:hAnsi="Arial Unicode MS" w:cs="Arial Unicode MS"/>
          <w:b/>
          <w:sz w:val="17"/>
          <w:szCs w:val="17"/>
        </w:rPr>
        <w:t xml:space="preserve">  </w:t>
      </w:r>
      <w:r w:rsidR="00D729C3" w:rsidRPr="00F8327C">
        <w:rPr>
          <w:rStyle w:val="apple-style-span"/>
          <w:rFonts w:ascii="Arial Unicode MS" w:eastAsia="Arial Unicode MS" w:hAnsi="Arial Unicode MS" w:cs="Arial Unicode MS"/>
          <w:color w:val="000000"/>
          <w:sz w:val="17"/>
          <w:szCs w:val="17"/>
          <w:shd w:val="clear" w:color="auto" w:fill="FFFFFF"/>
        </w:rPr>
        <w:t>Five energy generations of tall</w:t>
      </w:r>
      <w:r w:rsidRPr="00F8327C">
        <w:rPr>
          <w:rStyle w:val="apple-style-span"/>
          <w:rFonts w:ascii="Arial Unicode MS" w:eastAsia="Arial Unicode MS" w:hAnsi="Arial Unicode MS" w:cs="Arial Unicode MS"/>
          <w:color w:val="000000"/>
          <w:sz w:val="17"/>
          <w:szCs w:val="17"/>
          <w:shd w:val="clear" w:color="auto" w:fill="FFFFFF"/>
        </w:rPr>
        <w:t xml:space="preserve"> </w:t>
      </w:r>
      <w:r w:rsidR="00D729C3" w:rsidRPr="00F8327C">
        <w:rPr>
          <w:rStyle w:val="apple-style-span"/>
          <w:rFonts w:ascii="Arial Unicode MS" w:eastAsia="Arial Unicode MS" w:hAnsi="Arial Unicode MS" w:cs="Arial Unicode MS"/>
          <w:color w:val="000000"/>
          <w:sz w:val="17"/>
          <w:szCs w:val="17"/>
          <w:shd w:val="clear" w:color="auto" w:fill="FFFFFF"/>
        </w:rPr>
        <w:t xml:space="preserve">buildings: an historical analysis of energy consumption in high-rise buildings, </w:t>
      </w:r>
      <w:r w:rsidR="00D729C3" w:rsidRPr="00F8327C">
        <w:rPr>
          <w:rStyle w:val="apple-style-span"/>
          <w:rFonts w:ascii="Arial Unicode MS" w:eastAsia="Arial Unicode MS" w:hAnsi="Arial Unicode MS" w:cs="Arial Unicode MS"/>
          <w:i/>
          <w:color w:val="000000"/>
          <w:sz w:val="17"/>
          <w:szCs w:val="17"/>
          <w:shd w:val="clear" w:color="auto" w:fill="FFFFFF"/>
        </w:rPr>
        <w:t>The Journal of Architecture</w:t>
      </w:r>
      <w:r w:rsidR="00D729C3" w:rsidRPr="00F8327C">
        <w:rPr>
          <w:rStyle w:val="apple-style-span"/>
          <w:rFonts w:ascii="Arial Unicode MS" w:eastAsia="Arial Unicode MS" w:hAnsi="Arial Unicode MS" w:cs="Arial Unicode MS"/>
          <w:color w:val="000000"/>
          <w:sz w:val="17"/>
          <w:szCs w:val="17"/>
          <w:shd w:val="clear" w:color="auto" w:fill="FFFFFF"/>
        </w:rPr>
        <w:t>,</w:t>
      </w:r>
      <w:r w:rsidRPr="00F8327C">
        <w:rPr>
          <w:rStyle w:val="apple-style-span"/>
          <w:rFonts w:ascii="Arial Unicode MS" w:eastAsia="Arial Unicode MS" w:hAnsi="Arial Unicode MS" w:cs="Arial Unicode MS"/>
          <w:color w:val="000000"/>
          <w:sz w:val="17"/>
          <w:szCs w:val="17"/>
          <w:shd w:val="clear" w:color="auto" w:fill="FFFFFF"/>
        </w:rPr>
        <w:t xml:space="preserve"> 14(5). </w:t>
      </w:r>
      <w:proofErr w:type="gramStart"/>
      <w:r w:rsidRPr="00F8327C">
        <w:rPr>
          <w:rStyle w:val="apple-style-span"/>
          <w:rFonts w:ascii="Arial Unicode MS" w:eastAsia="Arial Unicode MS" w:hAnsi="Arial Unicode MS" w:cs="Arial Unicode MS"/>
          <w:color w:val="000000"/>
          <w:sz w:val="17"/>
          <w:szCs w:val="17"/>
          <w:shd w:val="clear" w:color="auto" w:fill="FFFFFF"/>
        </w:rPr>
        <w:t>591-613.</w:t>
      </w:r>
      <w:proofErr w:type="gramEnd"/>
    </w:p>
    <w:p w:rsidR="00F256E6" w:rsidRDefault="00F256E6" w:rsidP="00F8327C">
      <w:pPr>
        <w:spacing w:after="0" w:line="240" w:lineRule="auto"/>
        <w:rPr>
          <w:rStyle w:val="apple-style-span"/>
          <w:rFonts w:ascii="Arial Unicode MS" w:eastAsia="Arial Unicode MS" w:hAnsi="Arial Unicode MS" w:cs="Arial Unicode MS"/>
          <w:color w:val="000000"/>
          <w:sz w:val="17"/>
          <w:szCs w:val="17"/>
          <w:shd w:val="clear" w:color="auto" w:fill="FFFFFF"/>
        </w:rPr>
      </w:pPr>
    </w:p>
    <w:p w:rsidR="00F8327C" w:rsidRDefault="00F256E6" w:rsidP="00F256E6">
      <w:pPr>
        <w:rPr>
          <w:rStyle w:val="apple-style-span"/>
          <w:rFonts w:eastAsia="Arial Unicode MS" w:cstheme="minorHAnsi"/>
          <w:color w:val="000000"/>
          <w:sz w:val="20"/>
          <w:szCs w:val="20"/>
          <w:shd w:val="clear" w:color="auto" w:fill="FFFFFF"/>
        </w:rPr>
      </w:pPr>
      <w:proofErr w:type="gramStart"/>
      <w:r w:rsidRPr="00F256E6">
        <w:rPr>
          <w:rStyle w:val="apple-style-span"/>
          <w:rFonts w:eastAsia="Arial Unicode MS" w:cstheme="minorHAnsi"/>
          <w:color w:val="000000"/>
          <w:sz w:val="20"/>
          <w:szCs w:val="20"/>
          <w:shd w:val="clear" w:color="auto" w:fill="FFFFFF"/>
        </w:rPr>
        <w:t>Technical article that analyzes the energy consumption of skyscrapers and the factors that affect that consumption.</w:t>
      </w:r>
      <w:proofErr w:type="gramEnd"/>
      <w:r w:rsidRPr="00F256E6">
        <w:rPr>
          <w:rStyle w:val="apple-style-span"/>
          <w:rFonts w:eastAsia="Arial Unicode MS" w:cstheme="minorHAnsi"/>
          <w:color w:val="000000"/>
          <w:sz w:val="20"/>
          <w:szCs w:val="20"/>
          <w:shd w:val="clear" w:color="auto" w:fill="FFFFFF"/>
        </w:rPr>
        <w:t xml:space="preserve">  Some knowledge of environmental design is necessary in extracting the useful information from this article.  The ways in </w:t>
      </w:r>
      <w:proofErr w:type="spellStart"/>
      <w:r w:rsidRPr="00F256E6">
        <w:rPr>
          <w:rStyle w:val="apple-style-span"/>
          <w:rFonts w:eastAsia="Arial Unicode MS" w:cstheme="minorHAnsi"/>
          <w:color w:val="000000"/>
          <w:sz w:val="20"/>
          <w:szCs w:val="20"/>
          <w:shd w:val="clear" w:color="auto" w:fill="FFFFFF"/>
        </w:rPr>
        <w:t>whixh</w:t>
      </w:r>
      <w:proofErr w:type="spellEnd"/>
      <w:r w:rsidRPr="00F256E6">
        <w:rPr>
          <w:rStyle w:val="apple-style-span"/>
          <w:rFonts w:eastAsia="Arial Unicode MS" w:cstheme="minorHAnsi"/>
          <w:color w:val="000000"/>
          <w:sz w:val="20"/>
          <w:szCs w:val="20"/>
          <w:shd w:val="clear" w:color="auto" w:fill="FFFFFF"/>
        </w:rPr>
        <w:t xml:space="preserve"> design changed in response to political developments local and global are of particular interest to the subject of iconic architecture which often uses innovative energy systems as a component of the overall design, giving the design an edge in competitions.</w:t>
      </w:r>
    </w:p>
    <w:p w:rsidR="003F53D2" w:rsidRDefault="003F53D2" w:rsidP="00F256E6">
      <w:pPr>
        <w:rPr>
          <w:rStyle w:val="apple-style-span"/>
          <w:rFonts w:eastAsia="Arial Unicode MS" w:cstheme="minorHAnsi"/>
          <w:color w:val="000000"/>
          <w:sz w:val="20"/>
          <w:szCs w:val="20"/>
          <w:shd w:val="clear" w:color="auto" w:fill="FFFFFF"/>
        </w:rPr>
      </w:pPr>
    </w:p>
    <w:p w:rsidR="003F53D2" w:rsidRPr="003F53D2" w:rsidRDefault="003F53D2" w:rsidP="003F53D2">
      <w:pPr>
        <w:spacing w:after="0" w:line="240" w:lineRule="auto"/>
        <w:rPr>
          <w:b/>
          <w:sz w:val="24"/>
          <w:szCs w:val="24"/>
        </w:rPr>
      </w:pPr>
      <w:r w:rsidRPr="003F53D2">
        <w:rPr>
          <w:b/>
          <w:sz w:val="24"/>
          <w:szCs w:val="24"/>
        </w:rPr>
        <w:t>New York Art Museums as Mirrors:  Investment, Globalization, and Architecture</w:t>
      </w:r>
    </w:p>
    <w:p w:rsidR="003F53D2" w:rsidRDefault="003F53D2" w:rsidP="003F53D2">
      <w:pPr>
        <w:spacing w:after="0" w:line="240" w:lineRule="auto"/>
        <w:rPr>
          <w:rStyle w:val="apple-style-span"/>
          <w:rFonts w:ascii="Arial Unicode MS" w:eastAsia="Arial Unicode MS" w:hAnsi="Arial Unicode MS" w:cs="Arial Unicode MS"/>
          <w:color w:val="000000"/>
          <w:sz w:val="17"/>
          <w:szCs w:val="17"/>
          <w:shd w:val="clear" w:color="auto" w:fill="FFFFFF"/>
        </w:rPr>
      </w:pPr>
      <w:proofErr w:type="spellStart"/>
      <w:r w:rsidRPr="003F53D2">
        <w:rPr>
          <w:rStyle w:val="apple-style-span"/>
          <w:rFonts w:ascii="Arial Unicode MS" w:eastAsia="Arial Unicode MS" w:hAnsi="Arial Unicode MS" w:cs="Arial Unicode MS"/>
          <w:color w:val="000000"/>
          <w:sz w:val="17"/>
          <w:szCs w:val="17"/>
          <w:shd w:val="clear" w:color="auto" w:fill="FFFFFF"/>
        </w:rPr>
        <w:t>Staniszewski</w:t>
      </w:r>
      <w:proofErr w:type="spellEnd"/>
      <w:r w:rsidRPr="003F53D2">
        <w:rPr>
          <w:rStyle w:val="apple-style-span"/>
          <w:rFonts w:ascii="Arial Unicode MS" w:eastAsia="Arial Unicode MS" w:hAnsi="Arial Unicode MS" w:cs="Arial Unicode MS"/>
          <w:color w:val="000000"/>
          <w:sz w:val="17"/>
          <w:szCs w:val="17"/>
          <w:shd w:val="clear" w:color="auto" w:fill="FFFFFF"/>
        </w:rPr>
        <w:t>, M. A. (2002). New York art museums as mirrors: investment, globalization, and architecture. Harvard Design Magazine, 17, 16-25.</w:t>
      </w:r>
    </w:p>
    <w:p w:rsidR="00D729C3" w:rsidRDefault="00020EA8" w:rsidP="00D729C3">
      <w:pPr>
        <w:rPr>
          <w:rStyle w:val="apple-style-span"/>
          <w:rFonts w:ascii="Verdana" w:hAnsi="Verdana"/>
          <w:color w:val="000000"/>
          <w:sz w:val="20"/>
          <w:szCs w:val="20"/>
          <w:shd w:val="clear" w:color="auto" w:fill="FFFFFF"/>
        </w:rPr>
      </w:pPr>
      <w:r w:rsidRPr="00020EA8">
        <w:rPr>
          <w:rStyle w:val="apple-style-span"/>
          <w:rFonts w:ascii="Arial Unicode MS" w:eastAsia="Arial Unicode MS" w:hAnsi="Arial Unicode MS" w:cs="Arial Unicode MS"/>
          <w:color w:val="000000"/>
          <w:sz w:val="17"/>
          <w:szCs w:val="17"/>
          <w:shd w:val="clear" w:color="auto" w:fill="FFFFFF"/>
        </w:rPr>
        <w:t xml:space="preserve">Mary Anne </w:t>
      </w:r>
      <w:proofErr w:type="spellStart"/>
      <w:r w:rsidRPr="00020EA8">
        <w:rPr>
          <w:rStyle w:val="apple-style-span"/>
          <w:rFonts w:ascii="Arial Unicode MS" w:eastAsia="Arial Unicode MS" w:hAnsi="Arial Unicode MS" w:cs="Arial Unicode MS"/>
          <w:color w:val="000000"/>
          <w:sz w:val="17"/>
          <w:szCs w:val="17"/>
          <w:shd w:val="clear" w:color="auto" w:fill="FFFFFF"/>
        </w:rPr>
        <w:t>Staniszewski</w:t>
      </w:r>
      <w:proofErr w:type="spellEnd"/>
      <w:r w:rsidRPr="00020EA8">
        <w:rPr>
          <w:rStyle w:val="apple-style-span"/>
          <w:rFonts w:ascii="Arial Unicode MS" w:eastAsia="Arial Unicode MS" w:hAnsi="Arial Unicode MS" w:cs="Arial Unicode MS"/>
          <w:color w:val="000000"/>
          <w:sz w:val="17"/>
          <w:szCs w:val="17"/>
          <w:shd w:val="clear" w:color="auto" w:fill="FFFFFF"/>
        </w:rPr>
        <w:t xml:space="preserve"> calls </w:t>
      </w:r>
      <w:r>
        <w:rPr>
          <w:rStyle w:val="apple-style-span"/>
          <w:rFonts w:ascii="Arial Unicode MS" w:eastAsia="Arial Unicode MS" w:hAnsi="Arial Unicode MS" w:cs="Arial Unicode MS"/>
          <w:color w:val="000000"/>
          <w:sz w:val="17"/>
          <w:szCs w:val="17"/>
          <w:shd w:val="clear" w:color="auto" w:fill="FFFFFF"/>
        </w:rPr>
        <w:t xml:space="preserve">museums mirrors of the culture they reside in and refers to their installations as </w:t>
      </w:r>
      <w:r w:rsidRPr="00020EA8">
        <w:rPr>
          <w:rStyle w:val="apple-style-span"/>
          <w:rFonts w:ascii="Arial Unicode MS" w:eastAsia="Arial Unicode MS" w:hAnsi="Arial Unicode MS" w:cs="Arial Unicode MS"/>
          <w:color w:val="000000"/>
          <w:sz w:val="17"/>
          <w:szCs w:val="17"/>
          <w:shd w:val="clear" w:color="auto" w:fill="FFFFFF"/>
        </w:rPr>
        <w:t xml:space="preserve">‘the power of display’. In this examination of </w:t>
      </w:r>
      <w:r>
        <w:rPr>
          <w:rStyle w:val="apple-style-span"/>
          <w:rFonts w:ascii="Arial Unicode MS" w:eastAsia="Arial Unicode MS" w:hAnsi="Arial Unicode MS" w:cs="Arial Unicode MS"/>
          <w:color w:val="000000"/>
          <w:sz w:val="17"/>
          <w:szCs w:val="17"/>
          <w:shd w:val="clear" w:color="auto" w:fill="FFFFFF"/>
        </w:rPr>
        <w:t xml:space="preserve">new museum design as an investment made by global capitalists, </w:t>
      </w:r>
      <w:proofErr w:type="spellStart"/>
      <w:r>
        <w:rPr>
          <w:rStyle w:val="apple-style-span"/>
          <w:rFonts w:ascii="Arial Unicode MS" w:eastAsia="Arial Unicode MS" w:hAnsi="Arial Unicode MS" w:cs="Arial Unicode MS"/>
          <w:color w:val="000000"/>
          <w:sz w:val="17"/>
          <w:szCs w:val="17"/>
          <w:shd w:val="clear" w:color="auto" w:fill="FFFFFF"/>
        </w:rPr>
        <w:t>Staniszewski</w:t>
      </w:r>
      <w:proofErr w:type="spellEnd"/>
      <w:r>
        <w:rPr>
          <w:rStyle w:val="apple-style-span"/>
          <w:rFonts w:ascii="Arial Unicode MS" w:eastAsia="Arial Unicode MS" w:hAnsi="Arial Unicode MS" w:cs="Arial Unicode MS"/>
          <w:color w:val="000000"/>
          <w:sz w:val="17"/>
          <w:szCs w:val="17"/>
          <w:shd w:val="clear" w:color="auto" w:fill="FFFFFF"/>
        </w:rPr>
        <w:t xml:space="preserve"> points out the power of the museum to promote its creators’ ideas of art and culture which in turn has a profound effect on local and global culture.  This perspective ties together a few of the other voices heard from in this pathfinder for a clearer picture of what the theoretical framework is behind the idea of capitalist globalization as the creator of iconic architecture.</w:t>
      </w:r>
      <w:r>
        <w:rPr>
          <w:rStyle w:val="apple-style-span"/>
          <w:rFonts w:ascii="Verdana" w:hAnsi="Verdana"/>
          <w:color w:val="000000"/>
          <w:sz w:val="20"/>
          <w:szCs w:val="20"/>
          <w:shd w:val="clear" w:color="auto" w:fill="FFFFFF"/>
        </w:rPr>
        <w:t xml:space="preserve"> </w:t>
      </w:r>
    </w:p>
    <w:tbl>
      <w:tblPr>
        <w:tblW w:w="12180" w:type="dxa"/>
        <w:tblCellMar>
          <w:left w:w="0" w:type="dxa"/>
          <w:right w:w="0" w:type="dxa"/>
        </w:tblCellMar>
        <w:tblLook w:val="04A0" w:firstRow="1" w:lastRow="0" w:firstColumn="1" w:lastColumn="0" w:noHBand="0" w:noVBand="1"/>
      </w:tblPr>
      <w:tblGrid>
        <w:gridCol w:w="711"/>
        <w:gridCol w:w="11469"/>
      </w:tblGrid>
      <w:tr w:rsidR="0079354D" w:rsidRPr="0079354D" w:rsidTr="001A23BB">
        <w:tc>
          <w:tcPr>
            <w:tcW w:w="292" w:type="pct"/>
            <w:tcBorders>
              <w:top w:val="nil"/>
              <w:left w:val="nil"/>
              <w:bottom w:val="nil"/>
              <w:right w:val="nil"/>
            </w:tcBorders>
            <w:noWrap/>
            <w:vAlign w:val="bottom"/>
          </w:tcPr>
          <w:p w:rsidR="0079354D" w:rsidRPr="0079354D" w:rsidRDefault="0079354D" w:rsidP="0079354D">
            <w:pPr>
              <w:spacing w:after="0" w:line="240" w:lineRule="auto"/>
              <w:textAlignment w:val="baseline"/>
              <w:rPr>
                <w:rFonts w:ascii="Arial" w:eastAsia="Times New Roman" w:hAnsi="Arial" w:cs="Arial"/>
                <w:sz w:val="18"/>
                <w:szCs w:val="18"/>
              </w:rPr>
            </w:pPr>
          </w:p>
        </w:tc>
        <w:tc>
          <w:tcPr>
            <w:tcW w:w="0" w:type="auto"/>
            <w:tcBorders>
              <w:top w:val="nil"/>
              <w:left w:val="nil"/>
              <w:bottom w:val="nil"/>
              <w:right w:val="nil"/>
            </w:tcBorders>
            <w:vAlign w:val="bottom"/>
          </w:tcPr>
          <w:p w:rsidR="0079354D" w:rsidRPr="0079354D" w:rsidRDefault="0079354D" w:rsidP="0079354D">
            <w:pPr>
              <w:spacing w:after="0" w:line="240" w:lineRule="auto"/>
              <w:textAlignment w:val="baseline"/>
              <w:rPr>
                <w:rFonts w:ascii="Arial" w:eastAsia="Times New Roman" w:hAnsi="Arial" w:cs="Arial"/>
                <w:sz w:val="18"/>
                <w:szCs w:val="18"/>
              </w:rPr>
            </w:pPr>
          </w:p>
        </w:tc>
      </w:tr>
    </w:tbl>
    <w:p w:rsidR="0079354D" w:rsidRDefault="0079354D" w:rsidP="001753BA">
      <w:pPr>
        <w:rPr>
          <w:rStyle w:val="apple-style-span"/>
          <w:rFonts w:ascii="Arial" w:hAnsi="Arial" w:cs="Arial"/>
          <w:color w:val="333333"/>
          <w:sz w:val="20"/>
          <w:szCs w:val="20"/>
          <w:shd w:val="clear" w:color="auto" w:fill="FFFFFF"/>
        </w:rPr>
      </w:pPr>
    </w:p>
    <w:p w:rsidR="00E8333F" w:rsidRDefault="00E8333F" w:rsidP="001753BA">
      <w:pPr>
        <w:rPr>
          <w:rStyle w:val="apple-style-span"/>
          <w:rFonts w:ascii="Arial" w:hAnsi="Arial" w:cs="Arial"/>
          <w:color w:val="333333"/>
          <w:sz w:val="20"/>
          <w:szCs w:val="20"/>
          <w:shd w:val="clear" w:color="auto" w:fill="FFFFFF"/>
        </w:rPr>
      </w:pPr>
    </w:p>
    <w:sectPr w:rsidR="00E833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19C1"/>
    <w:multiLevelType w:val="multilevel"/>
    <w:tmpl w:val="7264C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E70"/>
    <w:rsid w:val="00020EA8"/>
    <w:rsid w:val="000242B5"/>
    <w:rsid w:val="000776C1"/>
    <w:rsid w:val="00097C30"/>
    <w:rsid w:val="00143B97"/>
    <w:rsid w:val="001753BA"/>
    <w:rsid w:val="00195B63"/>
    <w:rsid w:val="001A23BB"/>
    <w:rsid w:val="001B7730"/>
    <w:rsid w:val="00202EBA"/>
    <w:rsid w:val="002047A7"/>
    <w:rsid w:val="00311A67"/>
    <w:rsid w:val="00332E75"/>
    <w:rsid w:val="00334DFA"/>
    <w:rsid w:val="00342690"/>
    <w:rsid w:val="00343978"/>
    <w:rsid w:val="00363ECD"/>
    <w:rsid w:val="003C7241"/>
    <w:rsid w:val="003D0FD6"/>
    <w:rsid w:val="003F53D2"/>
    <w:rsid w:val="00453345"/>
    <w:rsid w:val="00487BDA"/>
    <w:rsid w:val="00495234"/>
    <w:rsid w:val="004B1CF2"/>
    <w:rsid w:val="004F44A0"/>
    <w:rsid w:val="00527220"/>
    <w:rsid w:val="005454B5"/>
    <w:rsid w:val="006245C3"/>
    <w:rsid w:val="0062729C"/>
    <w:rsid w:val="0067075C"/>
    <w:rsid w:val="006A5822"/>
    <w:rsid w:val="006F0E31"/>
    <w:rsid w:val="006F6408"/>
    <w:rsid w:val="007201AF"/>
    <w:rsid w:val="007324DA"/>
    <w:rsid w:val="0079354D"/>
    <w:rsid w:val="00814F73"/>
    <w:rsid w:val="00816D33"/>
    <w:rsid w:val="0083434A"/>
    <w:rsid w:val="008605B4"/>
    <w:rsid w:val="009466A1"/>
    <w:rsid w:val="00953846"/>
    <w:rsid w:val="00976B47"/>
    <w:rsid w:val="009A1DFE"/>
    <w:rsid w:val="009A23FE"/>
    <w:rsid w:val="009A385F"/>
    <w:rsid w:val="009C6B91"/>
    <w:rsid w:val="00A02833"/>
    <w:rsid w:val="00A02EA6"/>
    <w:rsid w:val="00A1058A"/>
    <w:rsid w:val="00A13E70"/>
    <w:rsid w:val="00A2143B"/>
    <w:rsid w:val="00A35673"/>
    <w:rsid w:val="00A70577"/>
    <w:rsid w:val="00A74A25"/>
    <w:rsid w:val="00A74AA9"/>
    <w:rsid w:val="00A831CF"/>
    <w:rsid w:val="00AC226D"/>
    <w:rsid w:val="00AC2DB8"/>
    <w:rsid w:val="00B10942"/>
    <w:rsid w:val="00B570E9"/>
    <w:rsid w:val="00B618DB"/>
    <w:rsid w:val="00B92C2D"/>
    <w:rsid w:val="00BF7633"/>
    <w:rsid w:val="00CA36A5"/>
    <w:rsid w:val="00D42C06"/>
    <w:rsid w:val="00D729C3"/>
    <w:rsid w:val="00E01582"/>
    <w:rsid w:val="00E8333F"/>
    <w:rsid w:val="00EE4A84"/>
    <w:rsid w:val="00F256E6"/>
    <w:rsid w:val="00F8327C"/>
    <w:rsid w:val="00FA7620"/>
    <w:rsid w:val="00FE2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4A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F64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6408"/>
    <w:rPr>
      <w:rFonts w:ascii="Times New Roman" w:eastAsia="Times New Roman" w:hAnsi="Times New Roman" w:cs="Times New Roman"/>
      <w:b/>
      <w:bCs/>
      <w:sz w:val="27"/>
      <w:szCs w:val="27"/>
    </w:rPr>
  </w:style>
  <w:style w:type="paragraph" w:customStyle="1" w:styleId="citation">
    <w:name w:val="citation"/>
    <w:basedOn w:val="Normal"/>
    <w:rsid w:val="006F640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F6408"/>
    <w:rPr>
      <w:color w:val="0000FF"/>
      <w:u w:val="single"/>
    </w:rPr>
  </w:style>
  <w:style w:type="character" w:customStyle="1" w:styleId="apple-style-span">
    <w:name w:val="apple-style-span"/>
    <w:basedOn w:val="DefaultParagraphFont"/>
    <w:rsid w:val="006F6408"/>
  </w:style>
  <w:style w:type="character" w:customStyle="1" w:styleId="apple-converted-space">
    <w:name w:val="apple-converted-space"/>
    <w:basedOn w:val="DefaultParagraphFont"/>
    <w:rsid w:val="00527220"/>
  </w:style>
  <w:style w:type="character" w:styleId="HTMLCite">
    <w:name w:val="HTML Cite"/>
    <w:basedOn w:val="DefaultParagraphFont"/>
    <w:uiPriority w:val="99"/>
    <w:semiHidden/>
    <w:unhideWhenUsed/>
    <w:rsid w:val="00EE4A84"/>
    <w:rPr>
      <w:i/>
      <w:iCs/>
    </w:rPr>
  </w:style>
  <w:style w:type="character" w:customStyle="1" w:styleId="Heading1Char">
    <w:name w:val="Heading 1 Char"/>
    <w:basedOn w:val="DefaultParagraphFont"/>
    <w:link w:val="Heading1"/>
    <w:uiPriority w:val="9"/>
    <w:rsid w:val="00A74A25"/>
    <w:rPr>
      <w:rFonts w:asciiTheme="majorHAnsi" w:eastAsiaTheme="majorEastAsia" w:hAnsiTheme="majorHAnsi" w:cstheme="majorBidi"/>
      <w:b/>
      <w:bCs/>
      <w:color w:val="365F91" w:themeColor="accent1" w:themeShade="BF"/>
      <w:sz w:val="28"/>
      <w:szCs w:val="28"/>
    </w:rPr>
  </w:style>
  <w:style w:type="character" w:customStyle="1" w:styleId="roman">
    <w:name w:val="roman"/>
    <w:basedOn w:val="DefaultParagraphFont"/>
    <w:rsid w:val="007201AF"/>
  </w:style>
  <w:style w:type="character" w:styleId="Strong">
    <w:name w:val="Strong"/>
    <w:basedOn w:val="DefaultParagraphFont"/>
    <w:uiPriority w:val="22"/>
    <w:qFormat/>
    <w:rsid w:val="00487BDA"/>
    <w:rPr>
      <w:b/>
      <w:bCs/>
    </w:rPr>
  </w:style>
  <w:style w:type="paragraph" w:customStyle="1" w:styleId="pgtime">
    <w:name w:val="pgtim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urce">
    <w:name w:val="sourc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63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ECD"/>
    <w:rPr>
      <w:rFonts w:ascii="Tahoma" w:hAnsi="Tahoma" w:cs="Tahoma"/>
      <w:sz w:val="16"/>
      <w:szCs w:val="16"/>
    </w:rPr>
  </w:style>
  <w:style w:type="paragraph" w:styleId="NormalWeb">
    <w:name w:val="Normal (Web)"/>
    <w:basedOn w:val="Normal"/>
    <w:uiPriority w:val="99"/>
    <w:semiHidden/>
    <w:unhideWhenUsed/>
    <w:rsid w:val="009A385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43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4A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F64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6408"/>
    <w:rPr>
      <w:rFonts w:ascii="Times New Roman" w:eastAsia="Times New Roman" w:hAnsi="Times New Roman" w:cs="Times New Roman"/>
      <w:b/>
      <w:bCs/>
      <w:sz w:val="27"/>
      <w:szCs w:val="27"/>
    </w:rPr>
  </w:style>
  <w:style w:type="paragraph" w:customStyle="1" w:styleId="citation">
    <w:name w:val="citation"/>
    <w:basedOn w:val="Normal"/>
    <w:rsid w:val="006F640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F6408"/>
    <w:rPr>
      <w:color w:val="0000FF"/>
      <w:u w:val="single"/>
    </w:rPr>
  </w:style>
  <w:style w:type="character" w:customStyle="1" w:styleId="apple-style-span">
    <w:name w:val="apple-style-span"/>
    <w:basedOn w:val="DefaultParagraphFont"/>
    <w:rsid w:val="006F6408"/>
  </w:style>
  <w:style w:type="character" w:customStyle="1" w:styleId="apple-converted-space">
    <w:name w:val="apple-converted-space"/>
    <w:basedOn w:val="DefaultParagraphFont"/>
    <w:rsid w:val="00527220"/>
  </w:style>
  <w:style w:type="character" w:styleId="HTMLCite">
    <w:name w:val="HTML Cite"/>
    <w:basedOn w:val="DefaultParagraphFont"/>
    <w:uiPriority w:val="99"/>
    <w:semiHidden/>
    <w:unhideWhenUsed/>
    <w:rsid w:val="00EE4A84"/>
    <w:rPr>
      <w:i/>
      <w:iCs/>
    </w:rPr>
  </w:style>
  <w:style w:type="character" w:customStyle="1" w:styleId="Heading1Char">
    <w:name w:val="Heading 1 Char"/>
    <w:basedOn w:val="DefaultParagraphFont"/>
    <w:link w:val="Heading1"/>
    <w:uiPriority w:val="9"/>
    <w:rsid w:val="00A74A25"/>
    <w:rPr>
      <w:rFonts w:asciiTheme="majorHAnsi" w:eastAsiaTheme="majorEastAsia" w:hAnsiTheme="majorHAnsi" w:cstheme="majorBidi"/>
      <w:b/>
      <w:bCs/>
      <w:color w:val="365F91" w:themeColor="accent1" w:themeShade="BF"/>
      <w:sz w:val="28"/>
      <w:szCs w:val="28"/>
    </w:rPr>
  </w:style>
  <w:style w:type="character" w:customStyle="1" w:styleId="roman">
    <w:name w:val="roman"/>
    <w:basedOn w:val="DefaultParagraphFont"/>
    <w:rsid w:val="007201AF"/>
  </w:style>
  <w:style w:type="character" w:styleId="Strong">
    <w:name w:val="Strong"/>
    <w:basedOn w:val="DefaultParagraphFont"/>
    <w:uiPriority w:val="22"/>
    <w:qFormat/>
    <w:rsid w:val="00487BDA"/>
    <w:rPr>
      <w:b/>
      <w:bCs/>
    </w:rPr>
  </w:style>
  <w:style w:type="paragraph" w:customStyle="1" w:styleId="pgtime">
    <w:name w:val="pgtim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urce">
    <w:name w:val="source"/>
    <w:basedOn w:val="Normal"/>
    <w:rsid w:val="00363EC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63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ECD"/>
    <w:rPr>
      <w:rFonts w:ascii="Tahoma" w:hAnsi="Tahoma" w:cs="Tahoma"/>
      <w:sz w:val="16"/>
      <w:szCs w:val="16"/>
    </w:rPr>
  </w:style>
  <w:style w:type="paragraph" w:styleId="NormalWeb">
    <w:name w:val="Normal (Web)"/>
    <w:basedOn w:val="Normal"/>
    <w:uiPriority w:val="99"/>
    <w:semiHidden/>
    <w:unhideWhenUsed/>
    <w:rsid w:val="009A385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43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98141">
      <w:bodyDiv w:val="1"/>
      <w:marLeft w:val="0"/>
      <w:marRight w:val="0"/>
      <w:marTop w:val="0"/>
      <w:marBottom w:val="0"/>
      <w:divBdr>
        <w:top w:val="none" w:sz="0" w:space="0" w:color="auto"/>
        <w:left w:val="none" w:sz="0" w:space="0" w:color="auto"/>
        <w:bottom w:val="none" w:sz="0" w:space="0" w:color="auto"/>
        <w:right w:val="none" w:sz="0" w:space="0" w:color="auto"/>
      </w:divBdr>
      <w:divsChild>
        <w:div w:id="1797672799">
          <w:marLeft w:val="0"/>
          <w:marRight w:val="0"/>
          <w:marTop w:val="0"/>
          <w:marBottom w:val="0"/>
          <w:divBdr>
            <w:top w:val="none" w:sz="0" w:space="0" w:color="auto"/>
            <w:left w:val="none" w:sz="0" w:space="0" w:color="auto"/>
            <w:bottom w:val="none" w:sz="0" w:space="0" w:color="auto"/>
            <w:right w:val="none" w:sz="0" w:space="0" w:color="auto"/>
          </w:divBdr>
        </w:div>
        <w:div w:id="317611366">
          <w:marLeft w:val="0"/>
          <w:marRight w:val="0"/>
          <w:marTop w:val="0"/>
          <w:marBottom w:val="0"/>
          <w:divBdr>
            <w:top w:val="none" w:sz="0" w:space="0" w:color="auto"/>
            <w:left w:val="none" w:sz="0" w:space="0" w:color="auto"/>
            <w:bottom w:val="none" w:sz="0" w:space="0" w:color="auto"/>
            <w:right w:val="none" w:sz="0" w:space="0" w:color="auto"/>
          </w:divBdr>
        </w:div>
        <w:div w:id="696346516">
          <w:marLeft w:val="0"/>
          <w:marRight w:val="0"/>
          <w:marTop w:val="0"/>
          <w:marBottom w:val="0"/>
          <w:divBdr>
            <w:top w:val="none" w:sz="0" w:space="0" w:color="auto"/>
            <w:left w:val="none" w:sz="0" w:space="0" w:color="auto"/>
            <w:bottom w:val="none" w:sz="0" w:space="0" w:color="auto"/>
            <w:right w:val="none" w:sz="0" w:space="0" w:color="auto"/>
          </w:divBdr>
        </w:div>
        <w:div w:id="799038658">
          <w:marLeft w:val="0"/>
          <w:marRight w:val="0"/>
          <w:marTop w:val="0"/>
          <w:marBottom w:val="0"/>
          <w:divBdr>
            <w:top w:val="none" w:sz="0" w:space="0" w:color="auto"/>
            <w:left w:val="none" w:sz="0" w:space="0" w:color="auto"/>
            <w:bottom w:val="none" w:sz="0" w:space="0" w:color="auto"/>
            <w:right w:val="none" w:sz="0" w:space="0" w:color="auto"/>
          </w:divBdr>
        </w:div>
        <w:div w:id="261034397">
          <w:marLeft w:val="0"/>
          <w:marRight w:val="0"/>
          <w:marTop w:val="0"/>
          <w:marBottom w:val="0"/>
          <w:divBdr>
            <w:top w:val="none" w:sz="0" w:space="0" w:color="auto"/>
            <w:left w:val="none" w:sz="0" w:space="0" w:color="auto"/>
            <w:bottom w:val="none" w:sz="0" w:space="0" w:color="auto"/>
            <w:right w:val="none" w:sz="0" w:space="0" w:color="auto"/>
          </w:divBdr>
        </w:div>
        <w:div w:id="1089041274">
          <w:marLeft w:val="0"/>
          <w:marRight w:val="0"/>
          <w:marTop w:val="0"/>
          <w:marBottom w:val="0"/>
          <w:divBdr>
            <w:top w:val="none" w:sz="0" w:space="0" w:color="auto"/>
            <w:left w:val="none" w:sz="0" w:space="0" w:color="auto"/>
            <w:bottom w:val="none" w:sz="0" w:space="0" w:color="auto"/>
            <w:right w:val="none" w:sz="0" w:space="0" w:color="auto"/>
          </w:divBdr>
        </w:div>
        <w:div w:id="833186609">
          <w:marLeft w:val="0"/>
          <w:marRight w:val="0"/>
          <w:marTop w:val="0"/>
          <w:marBottom w:val="0"/>
          <w:divBdr>
            <w:top w:val="none" w:sz="0" w:space="0" w:color="auto"/>
            <w:left w:val="none" w:sz="0" w:space="0" w:color="auto"/>
            <w:bottom w:val="none" w:sz="0" w:space="0" w:color="auto"/>
            <w:right w:val="none" w:sz="0" w:space="0" w:color="auto"/>
          </w:divBdr>
        </w:div>
        <w:div w:id="1699964969">
          <w:marLeft w:val="0"/>
          <w:marRight w:val="0"/>
          <w:marTop w:val="0"/>
          <w:marBottom w:val="0"/>
          <w:divBdr>
            <w:top w:val="none" w:sz="0" w:space="0" w:color="auto"/>
            <w:left w:val="none" w:sz="0" w:space="0" w:color="auto"/>
            <w:bottom w:val="none" w:sz="0" w:space="0" w:color="auto"/>
            <w:right w:val="none" w:sz="0" w:space="0" w:color="auto"/>
          </w:divBdr>
        </w:div>
        <w:div w:id="405877938">
          <w:marLeft w:val="0"/>
          <w:marRight w:val="0"/>
          <w:marTop w:val="0"/>
          <w:marBottom w:val="0"/>
          <w:divBdr>
            <w:top w:val="none" w:sz="0" w:space="0" w:color="auto"/>
            <w:left w:val="none" w:sz="0" w:space="0" w:color="auto"/>
            <w:bottom w:val="none" w:sz="0" w:space="0" w:color="auto"/>
            <w:right w:val="none" w:sz="0" w:space="0" w:color="auto"/>
          </w:divBdr>
        </w:div>
        <w:div w:id="978193242">
          <w:marLeft w:val="0"/>
          <w:marRight w:val="0"/>
          <w:marTop w:val="0"/>
          <w:marBottom w:val="0"/>
          <w:divBdr>
            <w:top w:val="none" w:sz="0" w:space="0" w:color="auto"/>
            <w:left w:val="none" w:sz="0" w:space="0" w:color="auto"/>
            <w:bottom w:val="none" w:sz="0" w:space="0" w:color="auto"/>
            <w:right w:val="none" w:sz="0" w:space="0" w:color="auto"/>
          </w:divBdr>
        </w:div>
        <w:div w:id="2096201123">
          <w:marLeft w:val="0"/>
          <w:marRight w:val="0"/>
          <w:marTop w:val="0"/>
          <w:marBottom w:val="0"/>
          <w:divBdr>
            <w:top w:val="none" w:sz="0" w:space="0" w:color="auto"/>
            <w:left w:val="none" w:sz="0" w:space="0" w:color="auto"/>
            <w:bottom w:val="none" w:sz="0" w:space="0" w:color="auto"/>
            <w:right w:val="none" w:sz="0" w:space="0" w:color="auto"/>
          </w:divBdr>
        </w:div>
        <w:div w:id="1962568973">
          <w:marLeft w:val="0"/>
          <w:marRight w:val="0"/>
          <w:marTop w:val="0"/>
          <w:marBottom w:val="0"/>
          <w:divBdr>
            <w:top w:val="none" w:sz="0" w:space="0" w:color="auto"/>
            <w:left w:val="none" w:sz="0" w:space="0" w:color="auto"/>
            <w:bottom w:val="none" w:sz="0" w:space="0" w:color="auto"/>
            <w:right w:val="none" w:sz="0" w:space="0" w:color="auto"/>
          </w:divBdr>
        </w:div>
        <w:div w:id="769549364">
          <w:marLeft w:val="0"/>
          <w:marRight w:val="0"/>
          <w:marTop w:val="0"/>
          <w:marBottom w:val="0"/>
          <w:divBdr>
            <w:top w:val="none" w:sz="0" w:space="0" w:color="auto"/>
            <w:left w:val="none" w:sz="0" w:space="0" w:color="auto"/>
            <w:bottom w:val="none" w:sz="0" w:space="0" w:color="auto"/>
            <w:right w:val="none" w:sz="0" w:space="0" w:color="auto"/>
          </w:divBdr>
        </w:div>
      </w:divsChild>
    </w:div>
    <w:div w:id="213734681">
      <w:bodyDiv w:val="1"/>
      <w:marLeft w:val="0"/>
      <w:marRight w:val="0"/>
      <w:marTop w:val="0"/>
      <w:marBottom w:val="0"/>
      <w:divBdr>
        <w:top w:val="none" w:sz="0" w:space="0" w:color="auto"/>
        <w:left w:val="none" w:sz="0" w:space="0" w:color="auto"/>
        <w:bottom w:val="none" w:sz="0" w:space="0" w:color="auto"/>
        <w:right w:val="none" w:sz="0" w:space="0" w:color="auto"/>
      </w:divBdr>
      <w:divsChild>
        <w:div w:id="1606572650">
          <w:marLeft w:val="0"/>
          <w:marRight w:val="0"/>
          <w:marTop w:val="0"/>
          <w:marBottom w:val="0"/>
          <w:divBdr>
            <w:top w:val="none" w:sz="0" w:space="0" w:color="auto"/>
            <w:left w:val="none" w:sz="0" w:space="0" w:color="auto"/>
            <w:bottom w:val="none" w:sz="0" w:space="0" w:color="auto"/>
            <w:right w:val="none" w:sz="0" w:space="0" w:color="auto"/>
          </w:divBdr>
        </w:div>
        <w:div w:id="1130826273">
          <w:marLeft w:val="0"/>
          <w:marRight w:val="0"/>
          <w:marTop w:val="0"/>
          <w:marBottom w:val="0"/>
          <w:divBdr>
            <w:top w:val="none" w:sz="0" w:space="0" w:color="auto"/>
            <w:left w:val="none" w:sz="0" w:space="0" w:color="auto"/>
            <w:bottom w:val="none" w:sz="0" w:space="0" w:color="auto"/>
            <w:right w:val="none" w:sz="0" w:space="0" w:color="auto"/>
          </w:divBdr>
        </w:div>
        <w:div w:id="291978907">
          <w:marLeft w:val="0"/>
          <w:marRight w:val="0"/>
          <w:marTop w:val="0"/>
          <w:marBottom w:val="0"/>
          <w:divBdr>
            <w:top w:val="none" w:sz="0" w:space="0" w:color="auto"/>
            <w:left w:val="none" w:sz="0" w:space="0" w:color="auto"/>
            <w:bottom w:val="none" w:sz="0" w:space="0" w:color="auto"/>
            <w:right w:val="none" w:sz="0" w:space="0" w:color="auto"/>
          </w:divBdr>
        </w:div>
        <w:div w:id="1319260541">
          <w:marLeft w:val="0"/>
          <w:marRight w:val="0"/>
          <w:marTop w:val="0"/>
          <w:marBottom w:val="0"/>
          <w:divBdr>
            <w:top w:val="none" w:sz="0" w:space="0" w:color="auto"/>
            <w:left w:val="none" w:sz="0" w:space="0" w:color="auto"/>
            <w:bottom w:val="none" w:sz="0" w:space="0" w:color="auto"/>
            <w:right w:val="none" w:sz="0" w:space="0" w:color="auto"/>
          </w:divBdr>
        </w:div>
        <w:div w:id="973759000">
          <w:marLeft w:val="0"/>
          <w:marRight w:val="0"/>
          <w:marTop w:val="0"/>
          <w:marBottom w:val="0"/>
          <w:divBdr>
            <w:top w:val="none" w:sz="0" w:space="0" w:color="auto"/>
            <w:left w:val="none" w:sz="0" w:space="0" w:color="auto"/>
            <w:bottom w:val="none" w:sz="0" w:space="0" w:color="auto"/>
            <w:right w:val="none" w:sz="0" w:space="0" w:color="auto"/>
          </w:divBdr>
        </w:div>
        <w:div w:id="1343705387">
          <w:marLeft w:val="0"/>
          <w:marRight w:val="0"/>
          <w:marTop w:val="0"/>
          <w:marBottom w:val="0"/>
          <w:divBdr>
            <w:top w:val="none" w:sz="0" w:space="0" w:color="auto"/>
            <w:left w:val="none" w:sz="0" w:space="0" w:color="auto"/>
            <w:bottom w:val="none" w:sz="0" w:space="0" w:color="auto"/>
            <w:right w:val="none" w:sz="0" w:space="0" w:color="auto"/>
          </w:divBdr>
        </w:div>
        <w:div w:id="243149636">
          <w:marLeft w:val="0"/>
          <w:marRight w:val="0"/>
          <w:marTop w:val="0"/>
          <w:marBottom w:val="0"/>
          <w:divBdr>
            <w:top w:val="none" w:sz="0" w:space="0" w:color="auto"/>
            <w:left w:val="none" w:sz="0" w:space="0" w:color="auto"/>
            <w:bottom w:val="none" w:sz="0" w:space="0" w:color="auto"/>
            <w:right w:val="none" w:sz="0" w:space="0" w:color="auto"/>
          </w:divBdr>
        </w:div>
        <w:div w:id="1924951501">
          <w:marLeft w:val="0"/>
          <w:marRight w:val="0"/>
          <w:marTop w:val="0"/>
          <w:marBottom w:val="0"/>
          <w:divBdr>
            <w:top w:val="none" w:sz="0" w:space="0" w:color="auto"/>
            <w:left w:val="none" w:sz="0" w:space="0" w:color="auto"/>
            <w:bottom w:val="none" w:sz="0" w:space="0" w:color="auto"/>
            <w:right w:val="none" w:sz="0" w:space="0" w:color="auto"/>
          </w:divBdr>
        </w:div>
        <w:div w:id="113792747">
          <w:marLeft w:val="0"/>
          <w:marRight w:val="0"/>
          <w:marTop w:val="0"/>
          <w:marBottom w:val="0"/>
          <w:divBdr>
            <w:top w:val="none" w:sz="0" w:space="0" w:color="auto"/>
            <w:left w:val="none" w:sz="0" w:space="0" w:color="auto"/>
            <w:bottom w:val="none" w:sz="0" w:space="0" w:color="auto"/>
            <w:right w:val="none" w:sz="0" w:space="0" w:color="auto"/>
          </w:divBdr>
        </w:div>
        <w:div w:id="448201457">
          <w:marLeft w:val="0"/>
          <w:marRight w:val="0"/>
          <w:marTop w:val="0"/>
          <w:marBottom w:val="0"/>
          <w:divBdr>
            <w:top w:val="none" w:sz="0" w:space="0" w:color="auto"/>
            <w:left w:val="none" w:sz="0" w:space="0" w:color="auto"/>
            <w:bottom w:val="none" w:sz="0" w:space="0" w:color="auto"/>
            <w:right w:val="none" w:sz="0" w:space="0" w:color="auto"/>
          </w:divBdr>
        </w:div>
        <w:div w:id="1322123720">
          <w:marLeft w:val="0"/>
          <w:marRight w:val="0"/>
          <w:marTop w:val="0"/>
          <w:marBottom w:val="0"/>
          <w:divBdr>
            <w:top w:val="none" w:sz="0" w:space="0" w:color="auto"/>
            <w:left w:val="none" w:sz="0" w:space="0" w:color="auto"/>
            <w:bottom w:val="none" w:sz="0" w:space="0" w:color="auto"/>
            <w:right w:val="none" w:sz="0" w:space="0" w:color="auto"/>
          </w:divBdr>
        </w:div>
        <w:div w:id="1256476377">
          <w:marLeft w:val="0"/>
          <w:marRight w:val="0"/>
          <w:marTop w:val="0"/>
          <w:marBottom w:val="0"/>
          <w:divBdr>
            <w:top w:val="none" w:sz="0" w:space="0" w:color="auto"/>
            <w:left w:val="none" w:sz="0" w:space="0" w:color="auto"/>
            <w:bottom w:val="none" w:sz="0" w:space="0" w:color="auto"/>
            <w:right w:val="none" w:sz="0" w:space="0" w:color="auto"/>
          </w:divBdr>
        </w:div>
        <w:div w:id="2119446010">
          <w:marLeft w:val="0"/>
          <w:marRight w:val="0"/>
          <w:marTop w:val="0"/>
          <w:marBottom w:val="0"/>
          <w:divBdr>
            <w:top w:val="none" w:sz="0" w:space="0" w:color="auto"/>
            <w:left w:val="none" w:sz="0" w:space="0" w:color="auto"/>
            <w:bottom w:val="none" w:sz="0" w:space="0" w:color="auto"/>
            <w:right w:val="none" w:sz="0" w:space="0" w:color="auto"/>
          </w:divBdr>
        </w:div>
      </w:divsChild>
    </w:div>
    <w:div w:id="515190547">
      <w:bodyDiv w:val="1"/>
      <w:marLeft w:val="0"/>
      <w:marRight w:val="0"/>
      <w:marTop w:val="0"/>
      <w:marBottom w:val="0"/>
      <w:divBdr>
        <w:top w:val="none" w:sz="0" w:space="0" w:color="auto"/>
        <w:left w:val="none" w:sz="0" w:space="0" w:color="auto"/>
        <w:bottom w:val="none" w:sz="0" w:space="0" w:color="auto"/>
        <w:right w:val="none" w:sz="0" w:space="0" w:color="auto"/>
      </w:divBdr>
    </w:div>
    <w:div w:id="996542054">
      <w:bodyDiv w:val="1"/>
      <w:marLeft w:val="0"/>
      <w:marRight w:val="0"/>
      <w:marTop w:val="0"/>
      <w:marBottom w:val="0"/>
      <w:divBdr>
        <w:top w:val="none" w:sz="0" w:space="0" w:color="auto"/>
        <w:left w:val="none" w:sz="0" w:space="0" w:color="auto"/>
        <w:bottom w:val="none" w:sz="0" w:space="0" w:color="auto"/>
        <w:right w:val="none" w:sz="0" w:space="0" w:color="auto"/>
      </w:divBdr>
    </w:div>
    <w:div w:id="1143157054">
      <w:bodyDiv w:val="1"/>
      <w:marLeft w:val="0"/>
      <w:marRight w:val="0"/>
      <w:marTop w:val="0"/>
      <w:marBottom w:val="0"/>
      <w:divBdr>
        <w:top w:val="none" w:sz="0" w:space="0" w:color="auto"/>
        <w:left w:val="none" w:sz="0" w:space="0" w:color="auto"/>
        <w:bottom w:val="none" w:sz="0" w:space="0" w:color="auto"/>
        <w:right w:val="none" w:sz="0" w:space="0" w:color="auto"/>
      </w:divBdr>
    </w:div>
    <w:div w:id="1329360596">
      <w:bodyDiv w:val="1"/>
      <w:marLeft w:val="0"/>
      <w:marRight w:val="0"/>
      <w:marTop w:val="0"/>
      <w:marBottom w:val="0"/>
      <w:divBdr>
        <w:top w:val="none" w:sz="0" w:space="0" w:color="auto"/>
        <w:left w:val="none" w:sz="0" w:space="0" w:color="auto"/>
        <w:bottom w:val="none" w:sz="0" w:space="0" w:color="auto"/>
        <w:right w:val="none" w:sz="0" w:space="0" w:color="auto"/>
      </w:divBdr>
      <w:divsChild>
        <w:div w:id="1465075936">
          <w:marLeft w:val="0"/>
          <w:marRight w:val="0"/>
          <w:marTop w:val="0"/>
          <w:marBottom w:val="0"/>
          <w:divBdr>
            <w:top w:val="none" w:sz="0" w:space="0" w:color="auto"/>
            <w:left w:val="none" w:sz="0" w:space="0" w:color="auto"/>
            <w:bottom w:val="none" w:sz="0" w:space="0" w:color="auto"/>
            <w:right w:val="none" w:sz="0" w:space="0" w:color="auto"/>
          </w:divBdr>
          <w:divsChild>
            <w:div w:id="2706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96818">
      <w:bodyDiv w:val="1"/>
      <w:marLeft w:val="0"/>
      <w:marRight w:val="0"/>
      <w:marTop w:val="0"/>
      <w:marBottom w:val="0"/>
      <w:divBdr>
        <w:top w:val="none" w:sz="0" w:space="0" w:color="auto"/>
        <w:left w:val="none" w:sz="0" w:space="0" w:color="auto"/>
        <w:bottom w:val="none" w:sz="0" w:space="0" w:color="auto"/>
        <w:right w:val="none" w:sz="0" w:space="0" w:color="auto"/>
      </w:divBdr>
      <w:divsChild>
        <w:div w:id="1556114902">
          <w:marLeft w:val="0"/>
          <w:marRight w:val="0"/>
          <w:marTop w:val="0"/>
          <w:marBottom w:val="0"/>
          <w:divBdr>
            <w:top w:val="none" w:sz="0" w:space="0" w:color="auto"/>
            <w:left w:val="none" w:sz="0" w:space="0" w:color="auto"/>
            <w:bottom w:val="none" w:sz="0" w:space="0" w:color="auto"/>
            <w:right w:val="none" w:sz="0" w:space="0" w:color="auto"/>
          </w:divBdr>
          <w:divsChild>
            <w:div w:id="88820146">
              <w:marLeft w:val="0"/>
              <w:marRight w:val="0"/>
              <w:marTop w:val="0"/>
              <w:marBottom w:val="0"/>
              <w:divBdr>
                <w:top w:val="none" w:sz="0" w:space="0" w:color="auto"/>
                <w:left w:val="none" w:sz="0" w:space="0" w:color="auto"/>
                <w:bottom w:val="none" w:sz="0" w:space="0" w:color="auto"/>
                <w:right w:val="none" w:sz="0" w:space="0" w:color="auto"/>
              </w:divBdr>
            </w:div>
          </w:divsChild>
        </w:div>
        <w:div w:id="335813696">
          <w:marLeft w:val="0"/>
          <w:marRight w:val="0"/>
          <w:marTop w:val="0"/>
          <w:marBottom w:val="0"/>
          <w:divBdr>
            <w:top w:val="none" w:sz="0" w:space="0" w:color="auto"/>
            <w:left w:val="none" w:sz="0" w:space="0" w:color="auto"/>
            <w:bottom w:val="none" w:sz="0" w:space="0" w:color="auto"/>
            <w:right w:val="none" w:sz="0" w:space="0" w:color="auto"/>
          </w:divBdr>
          <w:divsChild>
            <w:div w:id="1438482364">
              <w:marLeft w:val="0"/>
              <w:marRight w:val="0"/>
              <w:marTop w:val="0"/>
              <w:marBottom w:val="0"/>
              <w:divBdr>
                <w:top w:val="none" w:sz="0" w:space="0" w:color="auto"/>
                <w:left w:val="none" w:sz="0" w:space="0" w:color="auto"/>
                <w:bottom w:val="none" w:sz="0" w:space="0" w:color="auto"/>
                <w:right w:val="none" w:sz="0" w:space="0" w:color="auto"/>
              </w:divBdr>
            </w:div>
            <w:div w:id="515313442">
              <w:marLeft w:val="0"/>
              <w:marRight w:val="0"/>
              <w:marTop w:val="0"/>
              <w:marBottom w:val="0"/>
              <w:divBdr>
                <w:top w:val="none" w:sz="0" w:space="0" w:color="auto"/>
                <w:left w:val="none" w:sz="0" w:space="0" w:color="auto"/>
                <w:bottom w:val="none" w:sz="0" w:space="0" w:color="auto"/>
                <w:right w:val="none" w:sz="0" w:space="0" w:color="auto"/>
              </w:divBdr>
              <w:divsChild>
                <w:div w:id="1834182394">
                  <w:marLeft w:val="0"/>
                  <w:marRight w:val="0"/>
                  <w:marTop w:val="0"/>
                  <w:marBottom w:val="0"/>
                  <w:divBdr>
                    <w:top w:val="none" w:sz="0" w:space="0" w:color="auto"/>
                    <w:left w:val="none" w:sz="0" w:space="0" w:color="auto"/>
                    <w:bottom w:val="none" w:sz="0" w:space="0" w:color="auto"/>
                    <w:right w:val="none" w:sz="0" w:space="0" w:color="auto"/>
                  </w:divBdr>
                  <w:divsChild>
                    <w:div w:id="1877237937">
                      <w:marLeft w:val="0"/>
                      <w:marRight w:val="0"/>
                      <w:marTop w:val="0"/>
                      <w:marBottom w:val="0"/>
                      <w:divBdr>
                        <w:top w:val="none" w:sz="0" w:space="0" w:color="auto"/>
                        <w:left w:val="none" w:sz="0" w:space="0" w:color="auto"/>
                        <w:bottom w:val="none" w:sz="0" w:space="0" w:color="auto"/>
                        <w:right w:val="none" w:sz="0" w:space="0" w:color="auto"/>
                      </w:divBdr>
                    </w:div>
                    <w:div w:id="38922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69">
              <w:marLeft w:val="0"/>
              <w:marRight w:val="0"/>
              <w:marTop w:val="0"/>
              <w:marBottom w:val="0"/>
              <w:divBdr>
                <w:top w:val="none" w:sz="0" w:space="0" w:color="auto"/>
                <w:left w:val="none" w:sz="0" w:space="0" w:color="auto"/>
                <w:bottom w:val="none" w:sz="0" w:space="0" w:color="auto"/>
                <w:right w:val="none" w:sz="0" w:space="0" w:color="auto"/>
              </w:divBdr>
            </w:div>
            <w:div w:id="45039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36683">
      <w:bodyDiv w:val="1"/>
      <w:marLeft w:val="0"/>
      <w:marRight w:val="0"/>
      <w:marTop w:val="0"/>
      <w:marBottom w:val="0"/>
      <w:divBdr>
        <w:top w:val="none" w:sz="0" w:space="0" w:color="auto"/>
        <w:left w:val="none" w:sz="0" w:space="0" w:color="auto"/>
        <w:bottom w:val="none" w:sz="0" w:space="0" w:color="auto"/>
        <w:right w:val="none" w:sz="0" w:space="0" w:color="auto"/>
      </w:divBdr>
      <w:divsChild>
        <w:div w:id="574126771">
          <w:marLeft w:val="0"/>
          <w:marRight w:val="0"/>
          <w:marTop w:val="0"/>
          <w:marBottom w:val="0"/>
          <w:divBdr>
            <w:top w:val="none" w:sz="0" w:space="0" w:color="auto"/>
            <w:left w:val="none" w:sz="0" w:space="0" w:color="auto"/>
            <w:bottom w:val="none" w:sz="0" w:space="0" w:color="auto"/>
            <w:right w:val="none" w:sz="0" w:space="0" w:color="auto"/>
          </w:divBdr>
        </w:div>
        <w:div w:id="1240406639">
          <w:marLeft w:val="0"/>
          <w:marRight w:val="0"/>
          <w:marTop w:val="0"/>
          <w:marBottom w:val="0"/>
          <w:divBdr>
            <w:top w:val="none" w:sz="0" w:space="0" w:color="auto"/>
            <w:left w:val="none" w:sz="0" w:space="0" w:color="auto"/>
            <w:bottom w:val="none" w:sz="0" w:space="0" w:color="auto"/>
            <w:right w:val="none" w:sz="0" w:space="0" w:color="auto"/>
          </w:divBdr>
        </w:div>
        <w:div w:id="429273940">
          <w:marLeft w:val="0"/>
          <w:marRight w:val="0"/>
          <w:marTop w:val="0"/>
          <w:marBottom w:val="0"/>
          <w:divBdr>
            <w:top w:val="none" w:sz="0" w:space="0" w:color="auto"/>
            <w:left w:val="none" w:sz="0" w:space="0" w:color="auto"/>
            <w:bottom w:val="none" w:sz="0" w:space="0" w:color="auto"/>
            <w:right w:val="none" w:sz="0" w:space="0" w:color="auto"/>
          </w:divBdr>
        </w:div>
        <w:div w:id="913246522">
          <w:marLeft w:val="0"/>
          <w:marRight w:val="0"/>
          <w:marTop w:val="0"/>
          <w:marBottom w:val="0"/>
          <w:divBdr>
            <w:top w:val="none" w:sz="0" w:space="0" w:color="auto"/>
            <w:left w:val="none" w:sz="0" w:space="0" w:color="auto"/>
            <w:bottom w:val="none" w:sz="0" w:space="0" w:color="auto"/>
            <w:right w:val="none" w:sz="0" w:space="0" w:color="auto"/>
          </w:divBdr>
        </w:div>
        <w:div w:id="170410750">
          <w:marLeft w:val="0"/>
          <w:marRight w:val="0"/>
          <w:marTop w:val="0"/>
          <w:marBottom w:val="0"/>
          <w:divBdr>
            <w:top w:val="none" w:sz="0" w:space="0" w:color="auto"/>
            <w:left w:val="none" w:sz="0" w:space="0" w:color="auto"/>
            <w:bottom w:val="none" w:sz="0" w:space="0" w:color="auto"/>
            <w:right w:val="none" w:sz="0" w:space="0" w:color="auto"/>
          </w:divBdr>
        </w:div>
        <w:div w:id="854072831">
          <w:marLeft w:val="0"/>
          <w:marRight w:val="0"/>
          <w:marTop w:val="0"/>
          <w:marBottom w:val="0"/>
          <w:divBdr>
            <w:top w:val="none" w:sz="0" w:space="0" w:color="auto"/>
            <w:left w:val="none" w:sz="0" w:space="0" w:color="auto"/>
            <w:bottom w:val="none" w:sz="0" w:space="0" w:color="auto"/>
            <w:right w:val="none" w:sz="0" w:space="0" w:color="auto"/>
          </w:divBdr>
        </w:div>
      </w:divsChild>
    </w:div>
    <w:div w:id="1652178077">
      <w:bodyDiv w:val="1"/>
      <w:marLeft w:val="0"/>
      <w:marRight w:val="0"/>
      <w:marTop w:val="0"/>
      <w:marBottom w:val="0"/>
      <w:divBdr>
        <w:top w:val="none" w:sz="0" w:space="0" w:color="auto"/>
        <w:left w:val="none" w:sz="0" w:space="0" w:color="auto"/>
        <w:bottom w:val="none" w:sz="0" w:space="0" w:color="auto"/>
        <w:right w:val="none" w:sz="0" w:space="0" w:color="auto"/>
      </w:divBdr>
    </w:div>
    <w:div w:id="1675960243">
      <w:bodyDiv w:val="1"/>
      <w:marLeft w:val="0"/>
      <w:marRight w:val="0"/>
      <w:marTop w:val="0"/>
      <w:marBottom w:val="0"/>
      <w:divBdr>
        <w:top w:val="none" w:sz="0" w:space="0" w:color="auto"/>
        <w:left w:val="none" w:sz="0" w:space="0" w:color="auto"/>
        <w:bottom w:val="none" w:sz="0" w:space="0" w:color="auto"/>
        <w:right w:val="none" w:sz="0" w:space="0" w:color="auto"/>
      </w:divBdr>
      <w:divsChild>
        <w:div w:id="1043754184">
          <w:marLeft w:val="0"/>
          <w:marRight w:val="0"/>
          <w:marTop w:val="0"/>
          <w:marBottom w:val="60"/>
          <w:divBdr>
            <w:top w:val="none" w:sz="0" w:space="0" w:color="auto"/>
            <w:left w:val="none" w:sz="0" w:space="0" w:color="auto"/>
            <w:bottom w:val="none" w:sz="0" w:space="0" w:color="auto"/>
            <w:right w:val="none" w:sz="0" w:space="0" w:color="auto"/>
          </w:divBdr>
        </w:div>
      </w:divsChild>
    </w:div>
    <w:div w:id="1811706380">
      <w:bodyDiv w:val="1"/>
      <w:marLeft w:val="0"/>
      <w:marRight w:val="0"/>
      <w:marTop w:val="0"/>
      <w:marBottom w:val="0"/>
      <w:divBdr>
        <w:top w:val="none" w:sz="0" w:space="0" w:color="auto"/>
        <w:left w:val="none" w:sz="0" w:space="0" w:color="auto"/>
        <w:bottom w:val="none" w:sz="0" w:space="0" w:color="auto"/>
        <w:right w:val="none" w:sz="0" w:space="0" w:color="auto"/>
      </w:divBdr>
    </w:div>
    <w:div w:id="1899170226">
      <w:bodyDiv w:val="1"/>
      <w:marLeft w:val="0"/>
      <w:marRight w:val="0"/>
      <w:marTop w:val="0"/>
      <w:marBottom w:val="0"/>
      <w:divBdr>
        <w:top w:val="none" w:sz="0" w:space="0" w:color="auto"/>
        <w:left w:val="none" w:sz="0" w:space="0" w:color="auto"/>
        <w:bottom w:val="none" w:sz="0" w:space="0" w:color="auto"/>
        <w:right w:val="none" w:sz="0" w:space="0" w:color="auto"/>
      </w:divBdr>
    </w:div>
    <w:div w:id="1975721549">
      <w:bodyDiv w:val="1"/>
      <w:marLeft w:val="0"/>
      <w:marRight w:val="0"/>
      <w:marTop w:val="0"/>
      <w:marBottom w:val="0"/>
      <w:divBdr>
        <w:top w:val="none" w:sz="0" w:space="0" w:color="auto"/>
        <w:left w:val="none" w:sz="0" w:space="0" w:color="auto"/>
        <w:bottom w:val="none" w:sz="0" w:space="0" w:color="auto"/>
        <w:right w:val="none" w:sz="0" w:space="0" w:color="auto"/>
      </w:divBdr>
      <w:divsChild>
        <w:div w:id="1498767571">
          <w:marLeft w:val="0"/>
          <w:marRight w:val="0"/>
          <w:marTop w:val="0"/>
          <w:marBottom w:val="0"/>
          <w:divBdr>
            <w:top w:val="none" w:sz="0" w:space="0" w:color="auto"/>
            <w:left w:val="none" w:sz="0" w:space="0" w:color="auto"/>
            <w:bottom w:val="none" w:sz="0" w:space="0" w:color="auto"/>
            <w:right w:val="none" w:sz="0" w:space="0" w:color="auto"/>
          </w:divBdr>
        </w:div>
        <w:div w:id="562523271">
          <w:marLeft w:val="0"/>
          <w:marRight w:val="0"/>
          <w:marTop w:val="0"/>
          <w:marBottom w:val="0"/>
          <w:divBdr>
            <w:top w:val="none" w:sz="0" w:space="0" w:color="auto"/>
            <w:left w:val="none" w:sz="0" w:space="0" w:color="auto"/>
            <w:bottom w:val="none" w:sz="0" w:space="0" w:color="auto"/>
            <w:right w:val="none" w:sz="0" w:space="0" w:color="auto"/>
          </w:divBdr>
        </w:div>
        <w:div w:id="416169861">
          <w:marLeft w:val="0"/>
          <w:marRight w:val="0"/>
          <w:marTop w:val="0"/>
          <w:marBottom w:val="0"/>
          <w:divBdr>
            <w:top w:val="none" w:sz="0" w:space="0" w:color="auto"/>
            <w:left w:val="none" w:sz="0" w:space="0" w:color="auto"/>
            <w:bottom w:val="none" w:sz="0" w:space="0" w:color="auto"/>
            <w:right w:val="none" w:sz="0" w:space="0" w:color="auto"/>
          </w:divBdr>
        </w:div>
        <w:div w:id="2052680226">
          <w:marLeft w:val="0"/>
          <w:marRight w:val="0"/>
          <w:marTop w:val="0"/>
          <w:marBottom w:val="0"/>
          <w:divBdr>
            <w:top w:val="none" w:sz="0" w:space="0" w:color="auto"/>
            <w:left w:val="none" w:sz="0" w:space="0" w:color="auto"/>
            <w:bottom w:val="none" w:sz="0" w:space="0" w:color="auto"/>
            <w:right w:val="none" w:sz="0" w:space="0" w:color="auto"/>
          </w:divBdr>
        </w:div>
        <w:div w:id="836261338">
          <w:marLeft w:val="0"/>
          <w:marRight w:val="0"/>
          <w:marTop w:val="0"/>
          <w:marBottom w:val="0"/>
          <w:divBdr>
            <w:top w:val="none" w:sz="0" w:space="0" w:color="auto"/>
            <w:left w:val="none" w:sz="0" w:space="0" w:color="auto"/>
            <w:bottom w:val="none" w:sz="0" w:space="0" w:color="auto"/>
            <w:right w:val="none" w:sz="0" w:space="0" w:color="auto"/>
          </w:divBdr>
        </w:div>
        <w:div w:id="854541095">
          <w:marLeft w:val="0"/>
          <w:marRight w:val="0"/>
          <w:marTop w:val="0"/>
          <w:marBottom w:val="0"/>
          <w:divBdr>
            <w:top w:val="none" w:sz="0" w:space="0" w:color="auto"/>
            <w:left w:val="none" w:sz="0" w:space="0" w:color="auto"/>
            <w:bottom w:val="none" w:sz="0" w:space="0" w:color="auto"/>
            <w:right w:val="none" w:sz="0" w:space="0" w:color="auto"/>
          </w:divBdr>
        </w:div>
        <w:div w:id="1340304941">
          <w:marLeft w:val="0"/>
          <w:marRight w:val="0"/>
          <w:marTop w:val="0"/>
          <w:marBottom w:val="0"/>
          <w:divBdr>
            <w:top w:val="none" w:sz="0" w:space="0" w:color="auto"/>
            <w:left w:val="none" w:sz="0" w:space="0" w:color="auto"/>
            <w:bottom w:val="none" w:sz="0" w:space="0" w:color="auto"/>
            <w:right w:val="none" w:sz="0" w:space="0" w:color="auto"/>
          </w:divBdr>
        </w:div>
        <w:div w:id="1621107410">
          <w:marLeft w:val="0"/>
          <w:marRight w:val="0"/>
          <w:marTop w:val="0"/>
          <w:marBottom w:val="0"/>
          <w:divBdr>
            <w:top w:val="none" w:sz="0" w:space="0" w:color="auto"/>
            <w:left w:val="none" w:sz="0" w:space="0" w:color="auto"/>
            <w:bottom w:val="none" w:sz="0" w:space="0" w:color="auto"/>
            <w:right w:val="none" w:sz="0" w:space="0" w:color="auto"/>
          </w:divBdr>
        </w:div>
        <w:div w:id="1943881195">
          <w:marLeft w:val="0"/>
          <w:marRight w:val="0"/>
          <w:marTop w:val="0"/>
          <w:marBottom w:val="0"/>
          <w:divBdr>
            <w:top w:val="none" w:sz="0" w:space="0" w:color="auto"/>
            <w:left w:val="none" w:sz="0" w:space="0" w:color="auto"/>
            <w:bottom w:val="none" w:sz="0" w:space="0" w:color="auto"/>
            <w:right w:val="none" w:sz="0" w:space="0" w:color="auto"/>
          </w:divBdr>
        </w:div>
        <w:div w:id="1954434686">
          <w:marLeft w:val="0"/>
          <w:marRight w:val="0"/>
          <w:marTop w:val="0"/>
          <w:marBottom w:val="0"/>
          <w:divBdr>
            <w:top w:val="none" w:sz="0" w:space="0" w:color="auto"/>
            <w:left w:val="none" w:sz="0" w:space="0" w:color="auto"/>
            <w:bottom w:val="none" w:sz="0" w:space="0" w:color="auto"/>
            <w:right w:val="none" w:sz="0" w:space="0" w:color="auto"/>
          </w:divBdr>
        </w:div>
        <w:div w:id="1362970364">
          <w:marLeft w:val="0"/>
          <w:marRight w:val="0"/>
          <w:marTop w:val="0"/>
          <w:marBottom w:val="0"/>
          <w:divBdr>
            <w:top w:val="none" w:sz="0" w:space="0" w:color="auto"/>
            <w:left w:val="none" w:sz="0" w:space="0" w:color="auto"/>
            <w:bottom w:val="none" w:sz="0" w:space="0" w:color="auto"/>
            <w:right w:val="none" w:sz="0" w:space="0" w:color="auto"/>
          </w:divBdr>
        </w:div>
        <w:div w:id="1228688031">
          <w:marLeft w:val="0"/>
          <w:marRight w:val="0"/>
          <w:marTop w:val="0"/>
          <w:marBottom w:val="0"/>
          <w:divBdr>
            <w:top w:val="none" w:sz="0" w:space="0" w:color="auto"/>
            <w:left w:val="none" w:sz="0" w:space="0" w:color="auto"/>
            <w:bottom w:val="none" w:sz="0" w:space="0" w:color="auto"/>
            <w:right w:val="none" w:sz="0" w:space="0" w:color="auto"/>
          </w:divBdr>
        </w:div>
        <w:div w:id="1471898870">
          <w:marLeft w:val="0"/>
          <w:marRight w:val="0"/>
          <w:marTop w:val="0"/>
          <w:marBottom w:val="0"/>
          <w:divBdr>
            <w:top w:val="none" w:sz="0" w:space="0" w:color="auto"/>
            <w:left w:val="none" w:sz="0" w:space="0" w:color="auto"/>
            <w:bottom w:val="none" w:sz="0" w:space="0" w:color="auto"/>
            <w:right w:val="none" w:sz="0" w:space="0" w:color="auto"/>
          </w:divBdr>
        </w:div>
        <w:div w:id="1463232084">
          <w:marLeft w:val="0"/>
          <w:marRight w:val="0"/>
          <w:marTop w:val="0"/>
          <w:marBottom w:val="0"/>
          <w:divBdr>
            <w:top w:val="none" w:sz="0" w:space="0" w:color="auto"/>
            <w:left w:val="none" w:sz="0" w:space="0" w:color="auto"/>
            <w:bottom w:val="none" w:sz="0" w:space="0" w:color="auto"/>
            <w:right w:val="none" w:sz="0" w:space="0" w:color="auto"/>
          </w:divBdr>
        </w:div>
        <w:div w:id="1946384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4339</TotalTime>
  <Pages>6</Pages>
  <Words>2118</Words>
  <Characters>12077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14167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14</cp:revision>
  <cp:lastPrinted>2011-10-31T22:07:00Z</cp:lastPrinted>
  <dcterms:created xsi:type="dcterms:W3CDTF">2011-10-26T14:40:00Z</dcterms:created>
  <dcterms:modified xsi:type="dcterms:W3CDTF">2012-04-26T03:02:00Z</dcterms:modified>
</cp:coreProperties>
</file>